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8A8" w:rsidRPr="00E8108E" w:rsidRDefault="00E8108E" w:rsidP="001C4EA4">
      <w:pPr>
        <w:widowControl w:val="0"/>
        <w:spacing w:line="228" w:lineRule="auto"/>
        <w:ind w:firstLine="0"/>
        <w:jc w:val="center"/>
        <w:rPr>
          <w:b/>
          <w:caps/>
          <w:szCs w:val="28"/>
        </w:rPr>
      </w:pPr>
      <w:r>
        <w:rPr>
          <w:b/>
          <w:caps/>
          <w:szCs w:val="28"/>
        </w:rPr>
        <w:t>АВТОМАТИЗАЦИЯ СБОРА УЧЕТНОЙ ИНФОРМАЦИИ В КИСУ</w:t>
      </w:r>
    </w:p>
    <w:p w:rsidR="001C4EA4" w:rsidRPr="00E8108E" w:rsidRDefault="001C4EA4" w:rsidP="001C4EA4">
      <w:pPr>
        <w:widowControl w:val="0"/>
        <w:spacing w:line="228" w:lineRule="auto"/>
        <w:ind w:firstLine="0"/>
        <w:jc w:val="center"/>
        <w:rPr>
          <w:b/>
          <w:caps/>
          <w:szCs w:val="28"/>
        </w:rPr>
      </w:pPr>
    </w:p>
    <w:p w:rsidR="00BF48A8" w:rsidRDefault="00E8108E" w:rsidP="00BF48A8">
      <w:pPr>
        <w:widowControl w:val="0"/>
        <w:spacing w:line="228" w:lineRule="auto"/>
        <w:ind w:firstLine="397"/>
        <w:jc w:val="center"/>
        <w:rPr>
          <w:b/>
          <w:szCs w:val="28"/>
          <w:lang w:val="en-US"/>
        </w:rPr>
      </w:pPr>
      <w:r w:rsidRPr="00E8108E">
        <w:rPr>
          <w:b/>
          <w:szCs w:val="28"/>
          <w:lang w:val="en-US"/>
        </w:rPr>
        <w:t xml:space="preserve">AUTOMATION OF COLLECTION OF ACCOUNT INFORMATION INTO </w:t>
      </w:r>
      <w:r w:rsidR="00AC48C9">
        <w:rPr>
          <w:b/>
          <w:szCs w:val="28"/>
          <w:lang w:val="en-US"/>
        </w:rPr>
        <w:t xml:space="preserve">CORPORATE </w:t>
      </w:r>
      <w:r w:rsidRPr="00E8108E">
        <w:rPr>
          <w:b/>
          <w:szCs w:val="28"/>
          <w:lang w:val="en-US"/>
        </w:rPr>
        <w:t>I</w:t>
      </w:r>
      <w:r w:rsidR="00AC48C9">
        <w:rPr>
          <w:b/>
          <w:szCs w:val="28"/>
          <w:lang w:val="en-US"/>
        </w:rPr>
        <w:t xml:space="preserve">NFORMATION </w:t>
      </w:r>
      <w:r w:rsidRPr="00E8108E">
        <w:rPr>
          <w:b/>
          <w:szCs w:val="28"/>
          <w:lang w:val="en-US"/>
        </w:rPr>
        <w:t>S</w:t>
      </w:r>
      <w:r w:rsidR="00AC48C9">
        <w:rPr>
          <w:b/>
          <w:szCs w:val="28"/>
          <w:lang w:val="en-US"/>
        </w:rPr>
        <w:t>YSTEM</w:t>
      </w:r>
      <w:r w:rsidRPr="00E8108E">
        <w:rPr>
          <w:b/>
          <w:szCs w:val="28"/>
          <w:lang w:val="en-US"/>
        </w:rPr>
        <w:t xml:space="preserve"> OF PROJECT MANAGEMENT</w:t>
      </w:r>
    </w:p>
    <w:p w:rsidR="00E8108E" w:rsidRPr="00E8108E" w:rsidRDefault="00E8108E" w:rsidP="00BF48A8">
      <w:pPr>
        <w:widowControl w:val="0"/>
        <w:spacing w:line="228" w:lineRule="auto"/>
        <w:ind w:firstLine="397"/>
        <w:jc w:val="center"/>
        <w:rPr>
          <w:szCs w:val="28"/>
          <w:lang w:val="en-US"/>
        </w:rPr>
      </w:pPr>
    </w:p>
    <w:p w:rsidR="00BF48A8" w:rsidRPr="00DD2C7E" w:rsidRDefault="00E8108E" w:rsidP="00BF48A8">
      <w:pPr>
        <w:widowControl w:val="0"/>
        <w:spacing w:line="228" w:lineRule="auto"/>
        <w:ind w:firstLine="397"/>
        <w:jc w:val="center"/>
        <w:rPr>
          <w:szCs w:val="28"/>
        </w:rPr>
      </w:pPr>
      <w:r>
        <w:rPr>
          <w:szCs w:val="28"/>
        </w:rPr>
        <w:t>Радаева А.И.</w:t>
      </w:r>
    </w:p>
    <w:p w:rsidR="000B6976" w:rsidRDefault="000B6976" w:rsidP="000B6976">
      <w:pPr>
        <w:spacing w:line="228" w:lineRule="auto"/>
        <w:ind w:firstLine="397"/>
        <w:jc w:val="center"/>
        <w:rPr>
          <w:szCs w:val="28"/>
        </w:rPr>
      </w:pPr>
      <w:r w:rsidRPr="00DB0812">
        <w:rPr>
          <w:szCs w:val="28"/>
        </w:rPr>
        <w:t>С</w:t>
      </w:r>
      <w:r>
        <w:rPr>
          <w:szCs w:val="28"/>
        </w:rPr>
        <w:t>анкт-Петербургский</w:t>
      </w:r>
      <w:r w:rsidRPr="00DB0812">
        <w:rPr>
          <w:szCs w:val="28"/>
        </w:rPr>
        <w:t xml:space="preserve"> </w:t>
      </w:r>
      <w:r>
        <w:rPr>
          <w:szCs w:val="28"/>
        </w:rPr>
        <w:t xml:space="preserve">государственный экономический университет, </w:t>
      </w:r>
    </w:p>
    <w:p w:rsidR="00BF48A8" w:rsidRPr="00DB0812" w:rsidRDefault="000B6976" w:rsidP="000B6976">
      <w:pPr>
        <w:spacing w:line="228" w:lineRule="auto"/>
        <w:ind w:firstLine="0"/>
        <w:jc w:val="center"/>
        <w:rPr>
          <w:szCs w:val="28"/>
        </w:rPr>
      </w:pPr>
      <w:r>
        <w:rPr>
          <w:szCs w:val="28"/>
        </w:rPr>
        <w:t xml:space="preserve">г. </w:t>
      </w:r>
      <w:r w:rsidRPr="00DB0812">
        <w:rPr>
          <w:szCs w:val="28"/>
        </w:rPr>
        <w:t>С</w:t>
      </w:r>
      <w:r>
        <w:rPr>
          <w:szCs w:val="28"/>
        </w:rPr>
        <w:t>анкт-Петербург</w:t>
      </w:r>
      <w:r w:rsidRPr="00DB0812">
        <w:rPr>
          <w:szCs w:val="28"/>
        </w:rPr>
        <w:t>, Россия</w:t>
      </w:r>
    </w:p>
    <w:p w:rsidR="00BF48A8" w:rsidRPr="00DB0812" w:rsidRDefault="00BF48A8" w:rsidP="00BF48A8">
      <w:pPr>
        <w:widowControl w:val="0"/>
        <w:spacing w:line="228" w:lineRule="auto"/>
        <w:ind w:firstLine="397"/>
        <w:rPr>
          <w:szCs w:val="28"/>
        </w:rPr>
      </w:pPr>
    </w:p>
    <w:p w:rsidR="00BF48A8" w:rsidRPr="00DB0812" w:rsidRDefault="00BF48A8" w:rsidP="00BF48A8">
      <w:pPr>
        <w:widowControl w:val="0"/>
        <w:spacing w:line="228" w:lineRule="auto"/>
        <w:ind w:firstLine="397"/>
        <w:rPr>
          <w:szCs w:val="28"/>
        </w:rPr>
      </w:pPr>
      <w:r w:rsidRPr="00DB0812">
        <w:rPr>
          <w:szCs w:val="28"/>
        </w:rPr>
        <w:t xml:space="preserve">Исследованы теоретические и методические аспекты </w:t>
      </w:r>
      <w:r w:rsidR="00A523CD">
        <w:rPr>
          <w:szCs w:val="28"/>
        </w:rPr>
        <w:t xml:space="preserve">технологии </w:t>
      </w:r>
      <w:r w:rsidR="00E8108E">
        <w:rPr>
          <w:szCs w:val="28"/>
        </w:rPr>
        <w:t>сбор</w:t>
      </w:r>
      <w:r w:rsidR="00A523CD">
        <w:rPr>
          <w:szCs w:val="28"/>
        </w:rPr>
        <w:t>а</w:t>
      </w:r>
      <w:r w:rsidR="00E8108E">
        <w:rPr>
          <w:szCs w:val="28"/>
        </w:rPr>
        <w:t xml:space="preserve"> информации в корпоративн</w:t>
      </w:r>
      <w:r w:rsidR="00A523CD">
        <w:rPr>
          <w:szCs w:val="28"/>
        </w:rPr>
        <w:t>ой</w:t>
      </w:r>
      <w:r w:rsidR="00E8108E">
        <w:rPr>
          <w:szCs w:val="28"/>
        </w:rPr>
        <w:t xml:space="preserve"> информационн</w:t>
      </w:r>
      <w:r w:rsidR="00A523CD">
        <w:rPr>
          <w:szCs w:val="28"/>
        </w:rPr>
        <w:t>ой</w:t>
      </w:r>
      <w:r w:rsidR="00E8108E">
        <w:rPr>
          <w:szCs w:val="28"/>
        </w:rPr>
        <w:t xml:space="preserve"> систем</w:t>
      </w:r>
      <w:r w:rsidR="00A523CD">
        <w:rPr>
          <w:szCs w:val="28"/>
        </w:rPr>
        <w:t>е</w:t>
      </w:r>
      <w:r w:rsidR="00E8108E">
        <w:rPr>
          <w:szCs w:val="28"/>
        </w:rPr>
        <w:t xml:space="preserve"> управления проектами</w:t>
      </w:r>
      <w:r w:rsidR="00E27204">
        <w:rPr>
          <w:szCs w:val="28"/>
        </w:rPr>
        <w:t xml:space="preserve">. Рассмотрены </w:t>
      </w:r>
      <w:r w:rsidR="002475B5">
        <w:rPr>
          <w:szCs w:val="28"/>
        </w:rPr>
        <w:t xml:space="preserve">функции КИСУ, </w:t>
      </w:r>
      <w:r w:rsidR="0017168A">
        <w:rPr>
          <w:szCs w:val="28"/>
        </w:rPr>
        <w:t>выделена одна из них – учет хода работ, рассмотрены ее проблемы, способы решения, предложен</w:t>
      </w:r>
      <w:r w:rsidR="00804841">
        <w:rPr>
          <w:szCs w:val="28"/>
        </w:rPr>
        <w:t>ы</w:t>
      </w:r>
      <w:r w:rsidR="0017168A">
        <w:rPr>
          <w:szCs w:val="28"/>
        </w:rPr>
        <w:t xml:space="preserve"> автоматизированное средство для устранения данных проблем</w:t>
      </w:r>
      <w:r w:rsidR="00385F11">
        <w:rPr>
          <w:szCs w:val="28"/>
        </w:rPr>
        <w:t>.</w:t>
      </w:r>
    </w:p>
    <w:p w:rsidR="00BF48A8" w:rsidRPr="00DB0812" w:rsidRDefault="00BF48A8" w:rsidP="00BF48A8">
      <w:pPr>
        <w:widowControl w:val="0"/>
        <w:spacing w:line="228" w:lineRule="auto"/>
        <w:ind w:firstLine="397"/>
        <w:rPr>
          <w:szCs w:val="28"/>
        </w:rPr>
      </w:pPr>
      <w:r w:rsidRPr="00DB0812">
        <w:rPr>
          <w:szCs w:val="28"/>
        </w:rPr>
        <w:t xml:space="preserve">Ключевые слова: </w:t>
      </w:r>
      <w:r w:rsidR="002475B5">
        <w:rPr>
          <w:szCs w:val="28"/>
        </w:rPr>
        <w:t>управление проектами</w:t>
      </w:r>
      <w:r w:rsidRPr="00DB0812">
        <w:rPr>
          <w:szCs w:val="28"/>
        </w:rPr>
        <w:t xml:space="preserve">, </w:t>
      </w:r>
      <w:r w:rsidR="002475B5">
        <w:rPr>
          <w:szCs w:val="28"/>
        </w:rPr>
        <w:t>корпоративная информационная система</w:t>
      </w:r>
      <w:r w:rsidRPr="00DB0812">
        <w:rPr>
          <w:szCs w:val="28"/>
        </w:rPr>
        <w:t xml:space="preserve">, </w:t>
      </w:r>
      <w:r w:rsidR="002475B5">
        <w:rPr>
          <w:szCs w:val="28"/>
        </w:rPr>
        <w:t>учет хода работ проектов, автоматизированное средство.</w:t>
      </w:r>
    </w:p>
    <w:p w:rsidR="00BF48A8" w:rsidRPr="00DB0812" w:rsidRDefault="00BF48A8" w:rsidP="00BF48A8">
      <w:pPr>
        <w:widowControl w:val="0"/>
        <w:spacing w:line="228" w:lineRule="auto"/>
        <w:ind w:firstLine="397"/>
        <w:rPr>
          <w:szCs w:val="28"/>
        </w:rPr>
      </w:pPr>
    </w:p>
    <w:p w:rsidR="00BF48A8" w:rsidRPr="00804841" w:rsidRDefault="00BF48A8" w:rsidP="00BF48A8">
      <w:pPr>
        <w:widowControl w:val="0"/>
        <w:spacing w:line="228" w:lineRule="auto"/>
        <w:ind w:firstLine="397"/>
        <w:rPr>
          <w:szCs w:val="28"/>
          <w:lang w:val="en-US"/>
        </w:rPr>
      </w:pPr>
      <w:r w:rsidRPr="00DB0812">
        <w:rPr>
          <w:szCs w:val="28"/>
          <w:lang w:val="en-US"/>
        </w:rPr>
        <w:t>Theoretical</w:t>
      </w:r>
      <w:r w:rsidRPr="00E27204">
        <w:rPr>
          <w:szCs w:val="28"/>
          <w:lang w:val="en-US"/>
        </w:rPr>
        <w:t xml:space="preserve"> </w:t>
      </w:r>
      <w:r w:rsidRPr="00DB0812">
        <w:rPr>
          <w:szCs w:val="28"/>
          <w:lang w:val="en-US"/>
        </w:rPr>
        <w:t xml:space="preserve">and methodical aspects of </w:t>
      </w:r>
      <w:r w:rsidR="00804841">
        <w:rPr>
          <w:szCs w:val="28"/>
          <w:lang w:val="en-US"/>
        </w:rPr>
        <w:t>collecting information into the corporate project management system are investigated. The functions of the corporate project management system are considered, one of them is highlighted – it is an accounting for the progress of work</w:t>
      </w:r>
      <w:r w:rsidR="00466F4A" w:rsidRPr="00466F4A">
        <w:rPr>
          <w:szCs w:val="28"/>
          <w:lang w:val="en-US"/>
        </w:rPr>
        <w:t>.</w:t>
      </w:r>
      <w:r w:rsidR="00804841">
        <w:rPr>
          <w:szCs w:val="28"/>
          <w:lang w:val="en-US"/>
        </w:rPr>
        <w:t xml:space="preserve"> </w:t>
      </w:r>
      <w:r w:rsidR="00466F4A">
        <w:rPr>
          <w:szCs w:val="28"/>
          <w:lang w:val="en-US"/>
        </w:rPr>
        <w:t>I</w:t>
      </w:r>
      <w:r w:rsidR="00804841">
        <w:rPr>
          <w:szCs w:val="28"/>
          <w:lang w:val="en-US"/>
        </w:rPr>
        <w:t>ts problems</w:t>
      </w:r>
      <w:r w:rsidR="00466F4A">
        <w:rPr>
          <w:szCs w:val="28"/>
          <w:lang w:val="en-US"/>
        </w:rPr>
        <w:t xml:space="preserve"> and m</w:t>
      </w:r>
      <w:r w:rsidR="00804841">
        <w:rPr>
          <w:szCs w:val="28"/>
          <w:lang w:val="en-US"/>
        </w:rPr>
        <w:t>ethods of solution are considered, an automated tool for eliminating these problems are proposed</w:t>
      </w:r>
      <w:r w:rsidR="00804841" w:rsidRPr="00804841">
        <w:rPr>
          <w:szCs w:val="28"/>
          <w:lang w:val="en-US"/>
        </w:rPr>
        <w:t>.</w:t>
      </w:r>
    </w:p>
    <w:p w:rsidR="00BF48A8" w:rsidRPr="00564A45" w:rsidRDefault="00BF48A8" w:rsidP="00BF48A8">
      <w:pPr>
        <w:widowControl w:val="0"/>
        <w:spacing w:line="228" w:lineRule="auto"/>
        <w:ind w:firstLine="397"/>
        <w:rPr>
          <w:szCs w:val="28"/>
          <w:lang w:val="en-US"/>
        </w:rPr>
      </w:pPr>
      <w:r w:rsidRPr="00DB0812">
        <w:rPr>
          <w:szCs w:val="28"/>
          <w:lang w:val="en-US"/>
        </w:rPr>
        <w:t xml:space="preserve">Keywords: </w:t>
      </w:r>
      <w:r w:rsidR="00804841">
        <w:rPr>
          <w:szCs w:val="28"/>
          <w:lang w:val="en-US"/>
        </w:rPr>
        <w:t>project management, corporate information system, tracking the progress of projects, automated tool.</w:t>
      </w:r>
    </w:p>
    <w:p w:rsidR="00BF48A8" w:rsidRPr="00DB0812" w:rsidRDefault="00BF48A8" w:rsidP="00BF48A8">
      <w:pPr>
        <w:widowControl w:val="0"/>
        <w:spacing w:line="228" w:lineRule="auto"/>
        <w:ind w:firstLine="397"/>
        <w:rPr>
          <w:szCs w:val="28"/>
          <w:lang w:val="en-US"/>
        </w:rPr>
      </w:pPr>
    </w:p>
    <w:p w:rsidR="00A523CD" w:rsidRDefault="00E8108E" w:rsidP="00E8108E">
      <w:pPr>
        <w:widowControl w:val="0"/>
        <w:spacing w:line="228" w:lineRule="auto"/>
        <w:ind w:firstLine="397"/>
        <w:rPr>
          <w:szCs w:val="28"/>
        </w:rPr>
      </w:pPr>
      <w:r w:rsidRPr="00E8108E">
        <w:rPr>
          <w:szCs w:val="28"/>
        </w:rPr>
        <w:t xml:space="preserve">Большинство организаций, </w:t>
      </w:r>
      <w:r w:rsidR="00A523CD">
        <w:rPr>
          <w:szCs w:val="28"/>
        </w:rPr>
        <w:t>осуществляющие</w:t>
      </w:r>
      <w:r w:rsidRPr="00E8108E">
        <w:rPr>
          <w:szCs w:val="28"/>
        </w:rPr>
        <w:t xml:space="preserve"> проектн</w:t>
      </w:r>
      <w:r w:rsidR="00A523CD">
        <w:rPr>
          <w:szCs w:val="28"/>
        </w:rPr>
        <w:t>ую</w:t>
      </w:r>
      <w:r w:rsidRPr="00E8108E">
        <w:rPr>
          <w:szCs w:val="28"/>
        </w:rPr>
        <w:t xml:space="preserve"> деятельность, такие как строительные компании, предприятия машиностроения, приборостроения и ремонта сложной техники, используют корпоративные системы управления проектами (КИС УП), благодаря которым </w:t>
      </w:r>
      <w:r w:rsidR="00A523CD">
        <w:rPr>
          <w:szCs w:val="28"/>
        </w:rPr>
        <w:t>обеспечена</w:t>
      </w:r>
      <w:r w:rsidRPr="00E8108E">
        <w:rPr>
          <w:szCs w:val="28"/>
        </w:rPr>
        <w:t xml:space="preserve"> эффективность бизнес-деятельности.  </w:t>
      </w:r>
    </w:p>
    <w:p w:rsidR="00E8108E" w:rsidRPr="00E8108E" w:rsidRDefault="00E8108E" w:rsidP="00E8108E">
      <w:pPr>
        <w:widowControl w:val="0"/>
        <w:spacing w:line="228" w:lineRule="auto"/>
        <w:ind w:firstLine="397"/>
        <w:rPr>
          <w:szCs w:val="28"/>
        </w:rPr>
      </w:pPr>
      <w:r w:rsidRPr="00E8108E">
        <w:rPr>
          <w:szCs w:val="28"/>
        </w:rPr>
        <w:t>КИС УП – человеко-машинная система, предназначенн</w:t>
      </w:r>
      <w:r w:rsidR="006E562E">
        <w:rPr>
          <w:szCs w:val="28"/>
        </w:rPr>
        <w:t>ая</w:t>
      </w:r>
      <w:r w:rsidRPr="00E8108E">
        <w:rPr>
          <w:szCs w:val="28"/>
        </w:rPr>
        <w:t xml:space="preserve"> для выполнения технологических процессов обработки информации – от </w:t>
      </w:r>
      <w:r w:rsidR="00A523CD">
        <w:rPr>
          <w:szCs w:val="28"/>
        </w:rPr>
        <w:t xml:space="preserve">планирования проекта и его обеспечения, </w:t>
      </w:r>
      <w:r w:rsidRPr="00E8108E">
        <w:rPr>
          <w:szCs w:val="28"/>
        </w:rPr>
        <w:t>сбора и регистрации данных о ходе работ проекта</w:t>
      </w:r>
      <w:r w:rsidR="00A523CD">
        <w:rPr>
          <w:szCs w:val="28"/>
        </w:rPr>
        <w:t xml:space="preserve"> для </w:t>
      </w:r>
      <w:r w:rsidRPr="00E8108E">
        <w:rPr>
          <w:szCs w:val="28"/>
        </w:rPr>
        <w:t>выдачи управленческих решений</w:t>
      </w:r>
      <w:r w:rsidR="00A523CD">
        <w:rPr>
          <w:szCs w:val="28"/>
        </w:rPr>
        <w:t>. О</w:t>
      </w:r>
      <w:r w:rsidRPr="00E8108E">
        <w:rPr>
          <w:szCs w:val="28"/>
        </w:rPr>
        <w:t>бъектом управления выступают различного вида проекты, портфели проектов и программы проектов.</w:t>
      </w:r>
    </w:p>
    <w:p w:rsidR="00E8108E" w:rsidRPr="00E8108E" w:rsidRDefault="00E8108E" w:rsidP="00E8108E">
      <w:pPr>
        <w:widowControl w:val="0"/>
        <w:spacing w:line="228" w:lineRule="auto"/>
        <w:ind w:firstLine="397"/>
        <w:rPr>
          <w:szCs w:val="28"/>
        </w:rPr>
      </w:pPr>
      <w:r w:rsidRPr="00E8108E">
        <w:rPr>
          <w:szCs w:val="28"/>
        </w:rPr>
        <w:t xml:space="preserve">Для реализации КИС УП используется </w:t>
      </w:r>
      <w:proofErr w:type="spellStart"/>
      <w:r w:rsidR="00A523CD">
        <w:rPr>
          <w:szCs w:val="28"/>
        </w:rPr>
        <w:t>методо</w:t>
      </w:r>
      <w:proofErr w:type="spellEnd"/>
      <w:r w:rsidR="00A523CD">
        <w:rPr>
          <w:szCs w:val="28"/>
        </w:rPr>
        <w:t>-ориентированное</w:t>
      </w:r>
      <w:r w:rsidRPr="00E8108E">
        <w:rPr>
          <w:szCs w:val="28"/>
        </w:rPr>
        <w:t xml:space="preserve"> программное обеспечение</w:t>
      </w:r>
      <w:r w:rsidR="00A523CD">
        <w:rPr>
          <w:szCs w:val="28"/>
        </w:rPr>
        <w:t>,</w:t>
      </w:r>
      <w:r w:rsidRPr="00E8108E">
        <w:rPr>
          <w:szCs w:val="28"/>
        </w:rPr>
        <w:t xml:space="preserve"> весьма разнообразно</w:t>
      </w:r>
      <w:r w:rsidR="00A523CD">
        <w:rPr>
          <w:szCs w:val="28"/>
        </w:rPr>
        <w:t xml:space="preserve">: </w:t>
      </w:r>
      <w:r w:rsidRPr="00E8108E">
        <w:rPr>
          <w:szCs w:val="28"/>
        </w:rPr>
        <w:t>зарубежные</w:t>
      </w:r>
      <w:r w:rsidR="00A523CD">
        <w:rPr>
          <w:szCs w:val="28"/>
        </w:rPr>
        <w:t xml:space="preserve"> программы </w:t>
      </w:r>
      <w:r w:rsidRPr="00E8108E">
        <w:rPr>
          <w:szCs w:val="28"/>
        </w:rPr>
        <w:t xml:space="preserve">MS </w:t>
      </w:r>
      <w:proofErr w:type="spellStart"/>
      <w:r w:rsidRPr="00E8108E">
        <w:rPr>
          <w:szCs w:val="28"/>
        </w:rPr>
        <w:t>Project</w:t>
      </w:r>
      <w:proofErr w:type="spellEnd"/>
      <w:r w:rsidRPr="00E8108E">
        <w:rPr>
          <w:szCs w:val="28"/>
        </w:rPr>
        <w:t xml:space="preserve">, </w:t>
      </w:r>
      <w:proofErr w:type="spellStart"/>
      <w:r w:rsidRPr="00E8108E">
        <w:rPr>
          <w:szCs w:val="28"/>
        </w:rPr>
        <w:t>Oracle</w:t>
      </w:r>
      <w:proofErr w:type="spellEnd"/>
      <w:r w:rsidRPr="00E8108E">
        <w:rPr>
          <w:szCs w:val="28"/>
        </w:rPr>
        <w:t xml:space="preserve"> </w:t>
      </w:r>
      <w:proofErr w:type="spellStart"/>
      <w:r w:rsidRPr="00E8108E">
        <w:rPr>
          <w:szCs w:val="28"/>
        </w:rPr>
        <w:t>Primavera</w:t>
      </w:r>
      <w:proofErr w:type="spellEnd"/>
      <w:r w:rsidRPr="00E8108E">
        <w:rPr>
          <w:szCs w:val="28"/>
        </w:rPr>
        <w:t xml:space="preserve"> P6 </w:t>
      </w:r>
      <w:proofErr w:type="spellStart"/>
      <w:r w:rsidRPr="00E8108E">
        <w:rPr>
          <w:szCs w:val="28"/>
        </w:rPr>
        <w:t>Professional</w:t>
      </w:r>
      <w:proofErr w:type="spellEnd"/>
      <w:r w:rsidRPr="00E8108E">
        <w:rPr>
          <w:szCs w:val="28"/>
        </w:rPr>
        <w:t xml:space="preserve">, </w:t>
      </w:r>
      <w:proofErr w:type="spellStart"/>
      <w:r w:rsidRPr="00E8108E">
        <w:rPr>
          <w:szCs w:val="28"/>
        </w:rPr>
        <w:t>SureTrak</w:t>
      </w:r>
      <w:proofErr w:type="spellEnd"/>
      <w:r w:rsidRPr="00E8108E">
        <w:rPr>
          <w:szCs w:val="28"/>
        </w:rPr>
        <w:t xml:space="preserve"> </w:t>
      </w:r>
      <w:proofErr w:type="spellStart"/>
      <w:r w:rsidRPr="00E8108E">
        <w:rPr>
          <w:szCs w:val="28"/>
        </w:rPr>
        <w:t>Project</w:t>
      </w:r>
      <w:proofErr w:type="spellEnd"/>
      <w:r w:rsidRPr="00E8108E">
        <w:rPr>
          <w:szCs w:val="28"/>
        </w:rPr>
        <w:t xml:space="preserve"> </w:t>
      </w:r>
      <w:proofErr w:type="spellStart"/>
      <w:r w:rsidRPr="00E8108E">
        <w:rPr>
          <w:szCs w:val="28"/>
        </w:rPr>
        <w:t>Manager</w:t>
      </w:r>
      <w:proofErr w:type="spellEnd"/>
      <w:r w:rsidRPr="00E8108E">
        <w:rPr>
          <w:szCs w:val="28"/>
        </w:rPr>
        <w:t xml:space="preserve">, </w:t>
      </w:r>
      <w:proofErr w:type="spellStart"/>
      <w:r w:rsidRPr="00E8108E">
        <w:rPr>
          <w:szCs w:val="28"/>
        </w:rPr>
        <w:t>TimeLine</w:t>
      </w:r>
      <w:proofErr w:type="spellEnd"/>
      <w:r w:rsidRPr="00E8108E">
        <w:rPr>
          <w:szCs w:val="28"/>
        </w:rPr>
        <w:t xml:space="preserve">, отечественные </w:t>
      </w:r>
      <w:r w:rsidR="00A523CD">
        <w:rPr>
          <w:szCs w:val="28"/>
        </w:rPr>
        <w:t>программы</w:t>
      </w:r>
      <w:r w:rsidRPr="00E8108E">
        <w:rPr>
          <w:szCs w:val="28"/>
        </w:rPr>
        <w:t xml:space="preserve"> </w:t>
      </w:r>
      <w:proofErr w:type="spellStart"/>
      <w:r w:rsidRPr="00E8108E">
        <w:rPr>
          <w:szCs w:val="28"/>
        </w:rPr>
        <w:t>Advanta</w:t>
      </w:r>
      <w:proofErr w:type="spellEnd"/>
      <w:r w:rsidRPr="00E8108E">
        <w:rPr>
          <w:szCs w:val="28"/>
        </w:rPr>
        <w:t xml:space="preserve"> и </w:t>
      </w:r>
      <w:proofErr w:type="spellStart"/>
      <w:r w:rsidRPr="00E8108E">
        <w:rPr>
          <w:szCs w:val="28"/>
        </w:rPr>
        <w:t>Spider</w:t>
      </w:r>
      <w:proofErr w:type="spellEnd"/>
      <w:r w:rsidRPr="00E8108E">
        <w:rPr>
          <w:szCs w:val="28"/>
        </w:rPr>
        <w:t>, программны</w:t>
      </w:r>
      <w:r w:rsidR="00A523CD">
        <w:rPr>
          <w:szCs w:val="28"/>
        </w:rPr>
        <w:t xml:space="preserve">е продукты для </w:t>
      </w:r>
      <w:r w:rsidRPr="00E8108E">
        <w:rPr>
          <w:szCs w:val="28"/>
        </w:rPr>
        <w:t>управлени</w:t>
      </w:r>
      <w:r w:rsidR="00A523CD">
        <w:rPr>
          <w:szCs w:val="28"/>
        </w:rPr>
        <w:t>я</w:t>
      </w:r>
      <w:r w:rsidRPr="00E8108E">
        <w:rPr>
          <w:szCs w:val="28"/>
        </w:rPr>
        <w:t xml:space="preserve"> ИТ-проект</w:t>
      </w:r>
      <w:r w:rsidR="00A523CD">
        <w:rPr>
          <w:szCs w:val="28"/>
        </w:rPr>
        <w:t>ами</w:t>
      </w:r>
      <w:r w:rsidRPr="00E8108E">
        <w:rPr>
          <w:szCs w:val="28"/>
        </w:rPr>
        <w:t xml:space="preserve"> разработки ПО – </w:t>
      </w:r>
      <w:proofErr w:type="spellStart"/>
      <w:r w:rsidRPr="00E8108E">
        <w:rPr>
          <w:szCs w:val="28"/>
        </w:rPr>
        <w:t>Jira</w:t>
      </w:r>
      <w:proofErr w:type="spellEnd"/>
      <w:r w:rsidRPr="00E8108E">
        <w:rPr>
          <w:szCs w:val="28"/>
        </w:rPr>
        <w:t xml:space="preserve">, </w:t>
      </w:r>
      <w:proofErr w:type="spellStart"/>
      <w:r w:rsidRPr="00E8108E">
        <w:rPr>
          <w:szCs w:val="28"/>
        </w:rPr>
        <w:t>Trello</w:t>
      </w:r>
      <w:proofErr w:type="spellEnd"/>
      <w:r w:rsidRPr="00E8108E">
        <w:rPr>
          <w:szCs w:val="28"/>
        </w:rPr>
        <w:t xml:space="preserve"> и др. П</w:t>
      </w:r>
      <w:r w:rsidR="00A523CD">
        <w:rPr>
          <w:szCs w:val="28"/>
        </w:rPr>
        <w:t xml:space="preserve">рограммные продукты </w:t>
      </w:r>
      <w:r w:rsidRPr="00E8108E">
        <w:rPr>
          <w:szCs w:val="28"/>
        </w:rPr>
        <w:t>предназначен</w:t>
      </w:r>
      <w:r w:rsidR="00A523CD">
        <w:rPr>
          <w:szCs w:val="28"/>
        </w:rPr>
        <w:t xml:space="preserve">ы </w:t>
      </w:r>
      <w:r w:rsidRPr="00E8108E">
        <w:rPr>
          <w:szCs w:val="28"/>
        </w:rPr>
        <w:t xml:space="preserve">для </w:t>
      </w:r>
      <w:r w:rsidR="00A523CD">
        <w:rPr>
          <w:szCs w:val="28"/>
        </w:rPr>
        <w:t xml:space="preserve">использования </w:t>
      </w:r>
      <w:r w:rsidRPr="00E8108E">
        <w:rPr>
          <w:szCs w:val="28"/>
        </w:rPr>
        <w:t>член</w:t>
      </w:r>
      <w:r w:rsidR="00A523CD">
        <w:rPr>
          <w:szCs w:val="28"/>
        </w:rPr>
        <w:t>ами</w:t>
      </w:r>
      <w:r w:rsidRPr="00E8108E">
        <w:rPr>
          <w:szCs w:val="28"/>
        </w:rPr>
        <w:t xml:space="preserve"> команды управления проектом, </w:t>
      </w:r>
      <w:r w:rsidR="00A523CD">
        <w:rPr>
          <w:szCs w:val="28"/>
        </w:rPr>
        <w:t>с помощью которых они реализуют</w:t>
      </w:r>
      <w:r w:rsidRPr="00E8108E">
        <w:rPr>
          <w:szCs w:val="28"/>
        </w:rPr>
        <w:t xml:space="preserve"> </w:t>
      </w:r>
      <w:r w:rsidR="00A523CD">
        <w:rPr>
          <w:szCs w:val="28"/>
        </w:rPr>
        <w:t>управленческие функции, такие как</w:t>
      </w:r>
      <w:r w:rsidRPr="00E8108E">
        <w:rPr>
          <w:szCs w:val="28"/>
        </w:rPr>
        <w:t xml:space="preserve">: </w:t>
      </w:r>
    </w:p>
    <w:p w:rsidR="00E8108E" w:rsidRDefault="00E8108E" w:rsidP="00E8108E">
      <w:pPr>
        <w:widowControl w:val="0"/>
        <w:spacing w:line="228" w:lineRule="auto"/>
        <w:ind w:firstLine="397"/>
        <w:rPr>
          <w:szCs w:val="28"/>
        </w:rPr>
      </w:pPr>
      <w:r w:rsidRPr="00E8108E">
        <w:rPr>
          <w:szCs w:val="28"/>
        </w:rPr>
        <w:t>•</w:t>
      </w:r>
      <w:r w:rsidRPr="00E8108E">
        <w:rPr>
          <w:szCs w:val="28"/>
        </w:rPr>
        <w:tab/>
        <w:t xml:space="preserve">разработка </w:t>
      </w:r>
      <w:r w:rsidR="00A523CD">
        <w:rPr>
          <w:szCs w:val="28"/>
        </w:rPr>
        <w:t xml:space="preserve">календарного </w:t>
      </w:r>
      <w:r w:rsidRPr="00E8108E">
        <w:rPr>
          <w:szCs w:val="28"/>
        </w:rPr>
        <w:t>плана</w:t>
      </w:r>
      <w:r w:rsidR="00A523CD">
        <w:rPr>
          <w:szCs w:val="28"/>
        </w:rPr>
        <w:t xml:space="preserve">-графика </w:t>
      </w:r>
      <w:r w:rsidRPr="00E8108E">
        <w:rPr>
          <w:szCs w:val="28"/>
        </w:rPr>
        <w:t>работ</w:t>
      </w:r>
      <w:r w:rsidR="00A523CD">
        <w:rPr>
          <w:szCs w:val="28"/>
        </w:rPr>
        <w:t xml:space="preserve"> проекта</w:t>
      </w:r>
      <w:r w:rsidRPr="00E8108E">
        <w:rPr>
          <w:szCs w:val="28"/>
        </w:rPr>
        <w:t xml:space="preserve">, </w:t>
      </w:r>
    </w:p>
    <w:p w:rsidR="00E8108E" w:rsidRPr="00E8108E" w:rsidRDefault="00E8108E" w:rsidP="00E8108E">
      <w:pPr>
        <w:widowControl w:val="0"/>
        <w:spacing w:line="228" w:lineRule="auto"/>
        <w:ind w:firstLine="397"/>
        <w:rPr>
          <w:szCs w:val="28"/>
        </w:rPr>
      </w:pPr>
      <w:r w:rsidRPr="00E8108E">
        <w:rPr>
          <w:szCs w:val="28"/>
        </w:rPr>
        <w:t>•</w:t>
      </w:r>
      <w:r w:rsidRPr="00E8108E">
        <w:rPr>
          <w:szCs w:val="28"/>
        </w:rPr>
        <w:tab/>
      </w:r>
      <w:r w:rsidR="00A523CD">
        <w:rPr>
          <w:szCs w:val="28"/>
        </w:rPr>
        <w:t xml:space="preserve">планирование потребности и </w:t>
      </w:r>
      <w:r w:rsidRPr="00E8108E">
        <w:rPr>
          <w:szCs w:val="28"/>
        </w:rPr>
        <w:t>о</w:t>
      </w:r>
      <w:r w:rsidR="00A523CD">
        <w:rPr>
          <w:szCs w:val="28"/>
        </w:rPr>
        <w:t>беспечение</w:t>
      </w:r>
      <w:r w:rsidRPr="00E8108E">
        <w:rPr>
          <w:szCs w:val="28"/>
        </w:rPr>
        <w:t xml:space="preserve"> ресурс</w:t>
      </w:r>
      <w:r w:rsidR="00A523CD">
        <w:rPr>
          <w:szCs w:val="28"/>
        </w:rPr>
        <w:t>ами</w:t>
      </w:r>
      <w:r w:rsidRPr="00E8108E">
        <w:rPr>
          <w:szCs w:val="28"/>
        </w:rPr>
        <w:t xml:space="preserve"> проекта, </w:t>
      </w:r>
    </w:p>
    <w:p w:rsidR="00E8108E" w:rsidRPr="00E8108E" w:rsidRDefault="00E8108E" w:rsidP="00E8108E">
      <w:pPr>
        <w:widowControl w:val="0"/>
        <w:spacing w:line="228" w:lineRule="auto"/>
        <w:ind w:firstLine="397"/>
        <w:rPr>
          <w:szCs w:val="28"/>
        </w:rPr>
      </w:pPr>
      <w:r w:rsidRPr="00E8108E">
        <w:rPr>
          <w:szCs w:val="28"/>
        </w:rPr>
        <w:t>•</w:t>
      </w:r>
      <w:r w:rsidRPr="00E8108E">
        <w:rPr>
          <w:szCs w:val="28"/>
        </w:rPr>
        <w:tab/>
        <w:t xml:space="preserve">учет и анализ хода работ, </w:t>
      </w:r>
    </w:p>
    <w:p w:rsidR="00E8108E" w:rsidRPr="00E8108E" w:rsidRDefault="00E8108E" w:rsidP="00E8108E">
      <w:pPr>
        <w:widowControl w:val="0"/>
        <w:spacing w:line="228" w:lineRule="auto"/>
        <w:ind w:firstLine="397"/>
        <w:rPr>
          <w:szCs w:val="28"/>
        </w:rPr>
      </w:pPr>
      <w:r w:rsidRPr="00E8108E">
        <w:rPr>
          <w:szCs w:val="28"/>
        </w:rPr>
        <w:lastRenderedPageBreak/>
        <w:t>•</w:t>
      </w:r>
      <w:r w:rsidRPr="00E8108E">
        <w:rPr>
          <w:szCs w:val="28"/>
        </w:rPr>
        <w:tab/>
        <w:t>принятие управленческих решений</w:t>
      </w:r>
      <w:r w:rsidR="00A523CD">
        <w:rPr>
          <w:szCs w:val="28"/>
        </w:rPr>
        <w:t>, обеспечивающих выполнение работ проекта в срок и качественно.</w:t>
      </w:r>
    </w:p>
    <w:p w:rsidR="00E8108E" w:rsidRPr="00E8108E" w:rsidRDefault="00E8108E" w:rsidP="00E8108E">
      <w:pPr>
        <w:widowControl w:val="0"/>
        <w:spacing w:line="228" w:lineRule="auto"/>
        <w:ind w:firstLine="397"/>
        <w:rPr>
          <w:szCs w:val="28"/>
        </w:rPr>
      </w:pPr>
      <w:r w:rsidRPr="00E8108E">
        <w:rPr>
          <w:szCs w:val="28"/>
        </w:rPr>
        <w:t xml:space="preserve">Задача учета хода работ проекта </w:t>
      </w:r>
      <w:r w:rsidR="00A523CD">
        <w:rPr>
          <w:szCs w:val="28"/>
        </w:rPr>
        <w:t xml:space="preserve">требует получения </w:t>
      </w:r>
      <w:r w:rsidRPr="00E8108E">
        <w:rPr>
          <w:szCs w:val="28"/>
        </w:rPr>
        <w:t>данных</w:t>
      </w:r>
      <w:r w:rsidR="00A523CD">
        <w:rPr>
          <w:szCs w:val="28"/>
        </w:rPr>
        <w:t xml:space="preserve"> путем </w:t>
      </w:r>
      <w:r w:rsidRPr="00E8108E">
        <w:rPr>
          <w:szCs w:val="28"/>
        </w:rPr>
        <w:t xml:space="preserve">организации сбора первичной информации, </w:t>
      </w:r>
      <w:r w:rsidR="00211358">
        <w:rPr>
          <w:szCs w:val="28"/>
        </w:rPr>
        <w:t xml:space="preserve">передачи по каналам связи, </w:t>
      </w:r>
      <w:r w:rsidR="00A523CD">
        <w:rPr>
          <w:szCs w:val="28"/>
        </w:rPr>
        <w:t xml:space="preserve">обеспечения </w:t>
      </w:r>
      <w:r w:rsidRPr="00E8108E">
        <w:rPr>
          <w:szCs w:val="28"/>
        </w:rPr>
        <w:t xml:space="preserve">достоверности и своевременности поступления </w:t>
      </w:r>
      <w:r w:rsidR="00211358">
        <w:rPr>
          <w:szCs w:val="28"/>
        </w:rPr>
        <w:t xml:space="preserve">сведений </w:t>
      </w:r>
      <w:r w:rsidRPr="00E8108E">
        <w:rPr>
          <w:szCs w:val="28"/>
        </w:rPr>
        <w:t>на обработку</w:t>
      </w:r>
      <w:r w:rsidR="00A523CD">
        <w:rPr>
          <w:szCs w:val="28"/>
        </w:rPr>
        <w:t xml:space="preserve">. От решения </w:t>
      </w:r>
      <w:r w:rsidR="00211358">
        <w:rPr>
          <w:szCs w:val="28"/>
        </w:rPr>
        <w:t xml:space="preserve">этой </w:t>
      </w:r>
      <w:r w:rsidR="00A523CD">
        <w:rPr>
          <w:szCs w:val="28"/>
        </w:rPr>
        <w:t xml:space="preserve">задачи </w:t>
      </w:r>
      <w:r w:rsidRPr="00E8108E">
        <w:rPr>
          <w:szCs w:val="28"/>
        </w:rPr>
        <w:t xml:space="preserve">зависит </w:t>
      </w:r>
      <w:r w:rsidR="00A523CD">
        <w:rPr>
          <w:szCs w:val="28"/>
        </w:rPr>
        <w:t xml:space="preserve">общий </w:t>
      </w:r>
      <w:r w:rsidRPr="00E8108E">
        <w:rPr>
          <w:szCs w:val="28"/>
        </w:rPr>
        <w:t xml:space="preserve">результат проекта. </w:t>
      </w:r>
      <w:r w:rsidR="00A30875">
        <w:rPr>
          <w:szCs w:val="28"/>
        </w:rPr>
        <w:t xml:space="preserve">Актуален </w:t>
      </w:r>
      <w:r w:rsidR="00A523CD">
        <w:rPr>
          <w:szCs w:val="28"/>
        </w:rPr>
        <w:t xml:space="preserve">вопрос </w:t>
      </w:r>
      <w:r w:rsidRPr="00E8108E">
        <w:rPr>
          <w:szCs w:val="28"/>
        </w:rPr>
        <w:t>разработк</w:t>
      </w:r>
      <w:r w:rsidR="00A30875">
        <w:rPr>
          <w:szCs w:val="28"/>
        </w:rPr>
        <w:t>и</w:t>
      </w:r>
      <w:r w:rsidRPr="00E8108E">
        <w:rPr>
          <w:szCs w:val="28"/>
        </w:rPr>
        <w:t xml:space="preserve"> типового технологического процесса </w:t>
      </w:r>
      <w:r w:rsidR="00A523CD">
        <w:rPr>
          <w:szCs w:val="28"/>
        </w:rPr>
        <w:t xml:space="preserve">сбора первичных данных и их отражения </w:t>
      </w:r>
      <w:r w:rsidRPr="00E8108E">
        <w:rPr>
          <w:szCs w:val="28"/>
        </w:rPr>
        <w:t>в проект</w:t>
      </w:r>
      <w:r w:rsidR="00A523CD">
        <w:rPr>
          <w:szCs w:val="28"/>
        </w:rPr>
        <w:t xml:space="preserve">. </w:t>
      </w:r>
      <w:r w:rsidR="00A30875">
        <w:rPr>
          <w:szCs w:val="28"/>
        </w:rPr>
        <w:t>И</w:t>
      </w:r>
      <w:r w:rsidR="00A523CD">
        <w:rPr>
          <w:szCs w:val="28"/>
        </w:rPr>
        <w:t xml:space="preserve">сточники первичных данных и </w:t>
      </w:r>
      <w:r w:rsidRPr="00E8108E">
        <w:rPr>
          <w:szCs w:val="28"/>
        </w:rPr>
        <w:t>объект проекта</w:t>
      </w:r>
      <w:r w:rsidR="00A523CD">
        <w:rPr>
          <w:szCs w:val="28"/>
        </w:rPr>
        <w:t xml:space="preserve"> </w:t>
      </w:r>
      <w:r w:rsidR="00A30875">
        <w:rPr>
          <w:szCs w:val="28"/>
        </w:rPr>
        <w:t xml:space="preserve">могут </w:t>
      </w:r>
      <w:r w:rsidR="00A523CD">
        <w:rPr>
          <w:szCs w:val="28"/>
        </w:rPr>
        <w:t>находит</w:t>
      </w:r>
      <w:r w:rsidR="00A30875">
        <w:rPr>
          <w:szCs w:val="28"/>
        </w:rPr>
        <w:t>ь</w:t>
      </w:r>
      <w:r w:rsidR="00A523CD">
        <w:rPr>
          <w:szCs w:val="28"/>
        </w:rPr>
        <w:t>ся в удалении</w:t>
      </w:r>
      <w:r w:rsidR="00A30875">
        <w:rPr>
          <w:szCs w:val="28"/>
        </w:rPr>
        <w:t xml:space="preserve">, а также </w:t>
      </w:r>
      <w:r w:rsidR="00A523CD">
        <w:rPr>
          <w:szCs w:val="28"/>
        </w:rPr>
        <w:t xml:space="preserve">существовать </w:t>
      </w:r>
      <w:r w:rsidRPr="00E8108E">
        <w:rPr>
          <w:szCs w:val="28"/>
        </w:rPr>
        <w:t>мно</w:t>
      </w:r>
      <w:r w:rsidR="00A523CD">
        <w:rPr>
          <w:szCs w:val="28"/>
        </w:rPr>
        <w:t xml:space="preserve">жество </w:t>
      </w:r>
      <w:r w:rsidRPr="00E8108E">
        <w:rPr>
          <w:szCs w:val="28"/>
        </w:rPr>
        <w:t>учетных точек</w:t>
      </w:r>
      <w:r w:rsidR="00A30875">
        <w:rPr>
          <w:szCs w:val="28"/>
        </w:rPr>
        <w:t xml:space="preserve">, при этом </w:t>
      </w:r>
      <w:r w:rsidR="00A523CD">
        <w:rPr>
          <w:szCs w:val="28"/>
        </w:rPr>
        <w:t xml:space="preserve">возможны различные способы </w:t>
      </w:r>
      <w:r w:rsidRPr="00E8108E">
        <w:rPr>
          <w:szCs w:val="28"/>
        </w:rPr>
        <w:t>выполнения технологических операций сбора и передачи информации.</w:t>
      </w:r>
    </w:p>
    <w:p w:rsidR="00E8108E" w:rsidRDefault="00E8108E" w:rsidP="00E8108E">
      <w:pPr>
        <w:widowControl w:val="0"/>
        <w:spacing w:line="228" w:lineRule="auto"/>
        <w:ind w:firstLine="397"/>
        <w:rPr>
          <w:szCs w:val="28"/>
        </w:rPr>
      </w:pPr>
      <w:r w:rsidRPr="00E8108E">
        <w:rPr>
          <w:szCs w:val="28"/>
        </w:rPr>
        <w:t xml:space="preserve">Сбор данных о ходе работ проекта занимает у </w:t>
      </w:r>
      <w:r w:rsidR="00A30875">
        <w:rPr>
          <w:szCs w:val="28"/>
        </w:rPr>
        <w:t xml:space="preserve">менеджера </w:t>
      </w:r>
      <w:r w:rsidRPr="00E8108E">
        <w:rPr>
          <w:szCs w:val="28"/>
        </w:rPr>
        <w:t>проект</w:t>
      </w:r>
      <w:r w:rsidR="00A30875">
        <w:rPr>
          <w:szCs w:val="28"/>
        </w:rPr>
        <w:t>а</w:t>
      </w:r>
      <w:r w:rsidRPr="00E8108E">
        <w:rPr>
          <w:szCs w:val="28"/>
        </w:rPr>
        <w:t xml:space="preserve"> большую часть времени</w:t>
      </w:r>
      <w:r w:rsidR="00A30875">
        <w:rPr>
          <w:szCs w:val="28"/>
        </w:rPr>
        <w:t>, поскольку информ</w:t>
      </w:r>
      <w:r w:rsidRPr="00E8108E">
        <w:rPr>
          <w:szCs w:val="28"/>
        </w:rPr>
        <w:t>ация приходит в произвольн</w:t>
      </w:r>
      <w:r w:rsidR="00A30875">
        <w:rPr>
          <w:szCs w:val="28"/>
        </w:rPr>
        <w:t>ом виде</w:t>
      </w:r>
      <w:r w:rsidR="000F167F">
        <w:rPr>
          <w:szCs w:val="28"/>
        </w:rPr>
        <w:t>:</w:t>
      </w:r>
      <w:r w:rsidR="00A30875">
        <w:rPr>
          <w:szCs w:val="28"/>
        </w:rPr>
        <w:t xml:space="preserve"> в машинно</w:t>
      </w:r>
      <w:r w:rsidR="000F167F">
        <w:rPr>
          <w:szCs w:val="28"/>
        </w:rPr>
        <w:t>й форму</w:t>
      </w:r>
      <w:r w:rsidR="00A30875">
        <w:rPr>
          <w:szCs w:val="28"/>
        </w:rPr>
        <w:t xml:space="preserve"> (</w:t>
      </w:r>
      <w:r w:rsidRPr="00E8108E">
        <w:rPr>
          <w:szCs w:val="28"/>
        </w:rPr>
        <w:t>электронн</w:t>
      </w:r>
      <w:r w:rsidR="00A30875">
        <w:rPr>
          <w:szCs w:val="28"/>
        </w:rPr>
        <w:t xml:space="preserve">ая почта, </w:t>
      </w:r>
      <w:r w:rsidRPr="00E8108E">
        <w:rPr>
          <w:szCs w:val="28"/>
        </w:rPr>
        <w:t>файл</w:t>
      </w:r>
      <w:r w:rsidR="00A30875">
        <w:rPr>
          <w:szCs w:val="28"/>
        </w:rPr>
        <w:t xml:space="preserve">ы в формате </w:t>
      </w:r>
      <w:r w:rsidRPr="00E8108E">
        <w:rPr>
          <w:szCs w:val="28"/>
        </w:rPr>
        <w:t>.</w:t>
      </w:r>
      <w:proofErr w:type="spellStart"/>
      <w:r w:rsidRPr="00E8108E">
        <w:rPr>
          <w:szCs w:val="28"/>
        </w:rPr>
        <w:t>xls</w:t>
      </w:r>
      <w:r w:rsidR="00A30875">
        <w:rPr>
          <w:szCs w:val="28"/>
        </w:rPr>
        <w:t>х</w:t>
      </w:r>
      <w:proofErr w:type="spellEnd"/>
      <w:r w:rsidRPr="00E8108E">
        <w:rPr>
          <w:szCs w:val="28"/>
        </w:rPr>
        <w:t>, .</w:t>
      </w:r>
      <w:proofErr w:type="spellStart"/>
      <w:r w:rsidRPr="00E8108E">
        <w:rPr>
          <w:szCs w:val="28"/>
        </w:rPr>
        <w:t>docx</w:t>
      </w:r>
      <w:proofErr w:type="spellEnd"/>
      <w:r w:rsidR="00A30875">
        <w:rPr>
          <w:szCs w:val="28"/>
        </w:rPr>
        <w:t xml:space="preserve">), а также в виде </w:t>
      </w:r>
      <w:r w:rsidRPr="00E8108E">
        <w:rPr>
          <w:szCs w:val="28"/>
        </w:rPr>
        <w:t>устны</w:t>
      </w:r>
      <w:r w:rsidR="00A30875">
        <w:rPr>
          <w:szCs w:val="28"/>
        </w:rPr>
        <w:t>х</w:t>
      </w:r>
      <w:r w:rsidRPr="00E8108E">
        <w:rPr>
          <w:szCs w:val="28"/>
        </w:rPr>
        <w:t xml:space="preserve"> сообщени</w:t>
      </w:r>
      <w:r w:rsidR="00A30875">
        <w:rPr>
          <w:szCs w:val="28"/>
        </w:rPr>
        <w:t>й</w:t>
      </w:r>
      <w:r w:rsidR="000F167F">
        <w:rPr>
          <w:szCs w:val="28"/>
        </w:rPr>
        <w:t xml:space="preserve">. На основании полученных данных </w:t>
      </w:r>
      <w:r w:rsidR="00A30875">
        <w:rPr>
          <w:szCs w:val="28"/>
        </w:rPr>
        <w:t>в</w:t>
      </w:r>
      <w:r w:rsidRPr="00E8108E">
        <w:rPr>
          <w:szCs w:val="28"/>
        </w:rPr>
        <w:t xml:space="preserve">ручную </w:t>
      </w:r>
      <w:r w:rsidR="000F167F">
        <w:rPr>
          <w:szCs w:val="28"/>
        </w:rPr>
        <w:t xml:space="preserve">отмечается ход работ </w:t>
      </w:r>
      <w:r w:rsidRPr="00E8108E">
        <w:rPr>
          <w:szCs w:val="28"/>
        </w:rPr>
        <w:t xml:space="preserve">в КИС УП. </w:t>
      </w:r>
      <w:r w:rsidR="000F167F">
        <w:rPr>
          <w:szCs w:val="28"/>
        </w:rPr>
        <w:t xml:space="preserve">Как следствие – задержка поступления  учетной информации и </w:t>
      </w:r>
      <w:r w:rsidRPr="00E8108E">
        <w:rPr>
          <w:szCs w:val="28"/>
        </w:rPr>
        <w:t>ошибк</w:t>
      </w:r>
      <w:r w:rsidR="000F167F">
        <w:rPr>
          <w:szCs w:val="28"/>
        </w:rPr>
        <w:t>и вводы</w:t>
      </w:r>
      <w:r w:rsidRPr="00E8108E">
        <w:rPr>
          <w:szCs w:val="28"/>
        </w:rPr>
        <w:t>,</w:t>
      </w:r>
      <w:r w:rsidR="00A30875">
        <w:rPr>
          <w:szCs w:val="28"/>
        </w:rPr>
        <w:t xml:space="preserve"> что обусловлено </w:t>
      </w:r>
      <w:r w:rsidRPr="00E8108E">
        <w:rPr>
          <w:szCs w:val="28"/>
        </w:rPr>
        <w:t xml:space="preserve">человеческим фактором. </w:t>
      </w:r>
    </w:p>
    <w:p w:rsidR="000F167F" w:rsidRDefault="00A30875" w:rsidP="00E8108E">
      <w:pPr>
        <w:widowControl w:val="0"/>
        <w:spacing w:line="228" w:lineRule="auto"/>
        <w:ind w:firstLine="397"/>
        <w:rPr>
          <w:szCs w:val="28"/>
        </w:rPr>
      </w:pPr>
      <w:r>
        <w:rPr>
          <w:szCs w:val="28"/>
        </w:rPr>
        <w:t>Для совершенствования и развития технологического процесса сбора и учета хода работ проекта</w:t>
      </w:r>
      <w:r w:rsidR="00792F50">
        <w:rPr>
          <w:szCs w:val="28"/>
        </w:rPr>
        <w:t xml:space="preserve"> целесообразно применить модель зрелости</w:t>
      </w:r>
      <w:r w:rsidR="000F167F">
        <w:rPr>
          <w:szCs w:val="28"/>
        </w:rPr>
        <w:t xml:space="preserve"> и возможностей процесса </w:t>
      </w:r>
      <w:r w:rsidR="000F167F" w:rsidRPr="000F167F">
        <w:rPr>
          <w:szCs w:val="28"/>
        </w:rPr>
        <w:t xml:space="preserve">[ </w:t>
      </w:r>
      <w:r w:rsidR="000A6C31">
        <w:rPr>
          <w:szCs w:val="28"/>
        </w:rPr>
        <w:t>4</w:t>
      </w:r>
      <w:r w:rsidR="000F167F" w:rsidRPr="000F167F">
        <w:rPr>
          <w:szCs w:val="28"/>
        </w:rPr>
        <w:t xml:space="preserve"> ]</w:t>
      </w:r>
      <w:r w:rsidR="00792F50">
        <w:rPr>
          <w:szCs w:val="28"/>
        </w:rPr>
        <w:t xml:space="preserve">. </w:t>
      </w:r>
    </w:p>
    <w:p w:rsidR="00564A45" w:rsidRDefault="00792F50" w:rsidP="00E8108E">
      <w:pPr>
        <w:widowControl w:val="0"/>
        <w:spacing w:line="228" w:lineRule="auto"/>
        <w:ind w:firstLine="397"/>
        <w:rPr>
          <w:szCs w:val="28"/>
        </w:rPr>
      </w:pPr>
      <w:r>
        <w:rPr>
          <w:szCs w:val="28"/>
        </w:rPr>
        <w:t>Основные п</w:t>
      </w:r>
      <w:r w:rsidR="00564A45">
        <w:rPr>
          <w:szCs w:val="28"/>
        </w:rPr>
        <w:t>араметры бизнес-процесса основан</w:t>
      </w:r>
      <w:r w:rsidR="000F167F">
        <w:rPr>
          <w:szCs w:val="28"/>
        </w:rPr>
        <w:t>ы на оценке</w:t>
      </w:r>
      <w:r w:rsidR="00564A45">
        <w:rPr>
          <w:szCs w:val="28"/>
        </w:rPr>
        <w:t xml:space="preserve"> информационного потока строительной организации:</w:t>
      </w:r>
    </w:p>
    <w:p w:rsidR="00564A45" w:rsidRPr="00101314" w:rsidRDefault="00564A45" w:rsidP="00101314">
      <w:pPr>
        <w:pStyle w:val="a4"/>
        <w:widowControl w:val="0"/>
        <w:numPr>
          <w:ilvl w:val="0"/>
          <w:numId w:val="5"/>
        </w:numPr>
        <w:spacing w:after="0" w:line="228" w:lineRule="auto"/>
        <w:ind w:left="714" w:hanging="357"/>
        <w:jc w:val="both"/>
        <w:rPr>
          <w:szCs w:val="28"/>
        </w:rPr>
      </w:pPr>
      <w:r>
        <w:rPr>
          <w:rFonts w:ascii="Times New Roman" w:hAnsi="Times New Roman" w:cs="Times New Roman"/>
          <w:sz w:val="28"/>
          <w:szCs w:val="28"/>
        </w:rPr>
        <w:t>Длительность выполнения отдельной учётной операции складывается из формирования изложения отправителем, отправки электронного письма по сети Интернет, проверки информации на полноту и правильность проектировщиком и ручного ввода учётной информации в КИС УП и составляет в среднем 1 час и 10 минут. При этом не учитывается время ожидания согласованного времени проектировщиком и отправителем</w:t>
      </w:r>
      <w:r w:rsidR="00101314">
        <w:rPr>
          <w:rFonts w:ascii="Times New Roman" w:hAnsi="Times New Roman" w:cs="Times New Roman"/>
          <w:sz w:val="28"/>
          <w:szCs w:val="28"/>
        </w:rPr>
        <w:t>, что в среднем достигает 4 часов.</w:t>
      </w:r>
    </w:p>
    <w:p w:rsidR="00101314" w:rsidRPr="00101314" w:rsidRDefault="00101314" w:rsidP="00101314">
      <w:pPr>
        <w:pStyle w:val="a4"/>
        <w:widowControl w:val="0"/>
        <w:numPr>
          <w:ilvl w:val="0"/>
          <w:numId w:val="5"/>
        </w:numPr>
        <w:spacing w:after="0" w:line="228" w:lineRule="auto"/>
        <w:ind w:left="714" w:hanging="357"/>
        <w:jc w:val="both"/>
        <w:rPr>
          <w:szCs w:val="28"/>
        </w:rPr>
      </w:pPr>
      <w:r>
        <w:rPr>
          <w:rFonts w:ascii="Times New Roman" w:hAnsi="Times New Roman" w:cs="Times New Roman"/>
          <w:sz w:val="28"/>
          <w:szCs w:val="28"/>
        </w:rPr>
        <w:t>Общая трудоёмкость в человеко-часах за месяц основывается на среднем количестве учётных операций, равном 12, и количестве часов работы над отдельной учётной операцией каждого сотрудника. Общая трудоёмкость в человеко-часах составляет 14 часов работы</w:t>
      </w:r>
      <w:r w:rsidRPr="00101314">
        <w:rPr>
          <w:rFonts w:ascii="Times New Roman" w:hAnsi="Times New Roman" w:cs="Times New Roman"/>
          <w:sz w:val="28"/>
          <w:szCs w:val="28"/>
        </w:rPr>
        <w:t xml:space="preserve"> </w:t>
      </w:r>
      <w:r>
        <w:rPr>
          <w:rFonts w:ascii="Times New Roman" w:hAnsi="Times New Roman" w:cs="Times New Roman"/>
          <w:sz w:val="28"/>
          <w:szCs w:val="28"/>
        </w:rPr>
        <w:t>проектировщика, 3 часа работы главного инженера и 3 часа работы двух инженеров.</w:t>
      </w:r>
    </w:p>
    <w:p w:rsidR="00101314" w:rsidRPr="001879A9" w:rsidRDefault="00101314" w:rsidP="00101314">
      <w:pPr>
        <w:pStyle w:val="a4"/>
        <w:widowControl w:val="0"/>
        <w:numPr>
          <w:ilvl w:val="0"/>
          <w:numId w:val="5"/>
        </w:numPr>
        <w:spacing w:after="0" w:line="228" w:lineRule="auto"/>
        <w:ind w:left="714" w:hanging="357"/>
        <w:jc w:val="both"/>
        <w:rPr>
          <w:szCs w:val="28"/>
        </w:rPr>
      </w:pPr>
      <w:r>
        <w:rPr>
          <w:rFonts w:ascii="Times New Roman" w:hAnsi="Times New Roman" w:cs="Times New Roman"/>
          <w:sz w:val="28"/>
          <w:szCs w:val="28"/>
        </w:rPr>
        <w:t>Итоговая стоимость процесса за месяц основывается на часов</w:t>
      </w:r>
      <w:r w:rsidR="001879A9">
        <w:rPr>
          <w:rFonts w:ascii="Times New Roman" w:hAnsi="Times New Roman" w:cs="Times New Roman"/>
          <w:sz w:val="28"/>
          <w:szCs w:val="28"/>
        </w:rPr>
        <w:t>ых</w:t>
      </w:r>
      <w:r>
        <w:rPr>
          <w:rFonts w:ascii="Times New Roman" w:hAnsi="Times New Roman" w:cs="Times New Roman"/>
          <w:sz w:val="28"/>
          <w:szCs w:val="28"/>
        </w:rPr>
        <w:t xml:space="preserve"> ставк</w:t>
      </w:r>
      <w:r w:rsidR="001879A9">
        <w:rPr>
          <w:rFonts w:ascii="Times New Roman" w:hAnsi="Times New Roman" w:cs="Times New Roman"/>
          <w:sz w:val="28"/>
          <w:szCs w:val="28"/>
        </w:rPr>
        <w:t>ах</w:t>
      </w:r>
      <w:r>
        <w:rPr>
          <w:rFonts w:ascii="Times New Roman" w:hAnsi="Times New Roman" w:cs="Times New Roman"/>
          <w:sz w:val="28"/>
          <w:szCs w:val="28"/>
        </w:rPr>
        <w:t xml:space="preserve"> сотрудников и общей трудоёмкости в человеко-часах за месяц и составляет 6 250 рублей.</w:t>
      </w:r>
    </w:p>
    <w:p w:rsidR="001879A9" w:rsidRDefault="000F167F" w:rsidP="001879A9">
      <w:pPr>
        <w:widowControl w:val="0"/>
        <w:spacing w:line="228" w:lineRule="auto"/>
      </w:pPr>
      <w:r>
        <w:t xml:space="preserve">Стандарт </w:t>
      </w:r>
      <w:r w:rsidR="001879A9">
        <w:rPr>
          <w:lang w:val="en-US"/>
        </w:rPr>
        <w:t>COBIT</w:t>
      </w:r>
      <w:r w:rsidR="001879A9" w:rsidRPr="00F3539D">
        <w:t xml:space="preserve"> 5</w:t>
      </w:r>
      <w:r>
        <w:t xml:space="preserve"> </w:t>
      </w:r>
      <w:r w:rsidR="001879A9">
        <w:t>содерж</w:t>
      </w:r>
      <w:r>
        <w:t xml:space="preserve">ит </w:t>
      </w:r>
      <w:r w:rsidR="001879A9">
        <w:t xml:space="preserve">описание модели руководства и управления ИТ на предприятии, </w:t>
      </w:r>
      <w:r>
        <w:t xml:space="preserve">определяет </w:t>
      </w:r>
      <w:r w:rsidR="001879A9">
        <w:t>качеств</w:t>
      </w:r>
      <w:r>
        <w:t>о</w:t>
      </w:r>
      <w:r w:rsidR="001879A9">
        <w:t xml:space="preserve"> информации</w:t>
      </w:r>
      <w:r>
        <w:t xml:space="preserve"> в виде совокупности свойств: </w:t>
      </w:r>
      <w:r w:rsidR="001879A9">
        <w:t>точность, актуальность, новизна, своевременность.</w:t>
      </w:r>
      <w:r>
        <w:t xml:space="preserve"> Уровень возможностей п</w:t>
      </w:r>
      <w:r w:rsidR="001879A9">
        <w:t>роцесс</w:t>
      </w:r>
      <w:r>
        <w:t>а</w:t>
      </w:r>
      <w:r w:rsidR="001879A9">
        <w:t xml:space="preserve"> сбора учётной информации</w:t>
      </w:r>
      <w:r>
        <w:t xml:space="preserve"> согласно </w:t>
      </w:r>
      <w:r w:rsidR="001879A9">
        <w:t xml:space="preserve">ГОСТ Р </w:t>
      </w:r>
      <w:r w:rsidR="00435DE7">
        <w:t xml:space="preserve">ИСО/МЭК </w:t>
      </w:r>
      <w:r w:rsidR="00435DE7" w:rsidRPr="00435DE7">
        <w:t>330</w:t>
      </w:r>
      <w:r w:rsidR="00435DE7">
        <w:t>20</w:t>
      </w:r>
      <w:r w:rsidR="00435DE7" w:rsidRPr="00435DE7">
        <w:t>—2017</w:t>
      </w:r>
      <w:r w:rsidR="000A6C31">
        <w:t xml:space="preserve"> соответствует 1, то есть в настоящее время это характеристика </w:t>
      </w:r>
      <w:r w:rsidR="00435DE7">
        <w:t>«выполненный процесс»</w:t>
      </w:r>
      <w:r w:rsidR="000A6C31">
        <w:t xml:space="preserve">, поскольку он обеспечивает </w:t>
      </w:r>
      <w:r w:rsidR="001879A9" w:rsidRPr="001879A9">
        <w:t>достижени</w:t>
      </w:r>
      <w:r w:rsidR="000A6C31">
        <w:t>е</w:t>
      </w:r>
      <w:r w:rsidR="001879A9" w:rsidRPr="001879A9">
        <w:t xml:space="preserve"> в полной степени ожидаемых результатов – </w:t>
      </w:r>
      <w:r w:rsidR="000A6C31">
        <w:t xml:space="preserve">довести учетные сведения. </w:t>
      </w:r>
      <w:r w:rsidR="001879A9" w:rsidRPr="001879A9">
        <w:t xml:space="preserve">До следующего уровня возможностей процесса «2» процессу не </w:t>
      </w:r>
      <w:r w:rsidR="001879A9" w:rsidRPr="001879A9">
        <w:lastRenderedPageBreak/>
        <w:t xml:space="preserve">хватает управляемости результативностью, </w:t>
      </w:r>
      <w:r w:rsidR="000A6C31">
        <w:t xml:space="preserve">поскольку этот </w:t>
      </w:r>
      <w:r w:rsidR="001879A9" w:rsidRPr="001879A9">
        <w:t>процесс не контролируется, не отслеживается, не корректируется</w:t>
      </w:r>
      <w:r w:rsidR="000A6C31">
        <w:t xml:space="preserve"> должным образом</w:t>
      </w:r>
      <w:r w:rsidR="001879A9" w:rsidRPr="001879A9">
        <w:t>.</w:t>
      </w:r>
    </w:p>
    <w:p w:rsidR="00435DE7" w:rsidRDefault="000A6C31" w:rsidP="001879A9">
      <w:pPr>
        <w:widowControl w:val="0"/>
        <w:spacing w:line="228" w:lineRule="auto"/>
      </w:pPr>
      <w:r>
        <w:t xml:space="preserve">Для совершенствования процесса сбора и учета данных о ходе работ проекта рассмотрены </w:t>
      </w:r>
      <w:r w:rsidR="00806DBB">
        <w:t xml:space="preserve">критерии выбора варианта </w:t>
      </w:r>
      <w:r>
        <w:t>ИТ-</w:t>
      </w:r>
      <w:r w:rsidR="00806DBB">
        <w:t>решения:</w:t>
      </w:r>
    </w:p>
    <w:p w:rsidR="00806DBB" w:rsidRPr="00806DBB" w:rsidRDefault="000A6C31" w:rsidP="00806DBB">
      <w:pPr>
        <w:pStyle w:val="a4"/>
        <w:widowControl w:val="0"/>
        <w:numPr>
          <w:ilvl w:val="0"/>
          <w:numId w:val="7"/>
        </w:numPr>
        <w:spacing w:after="0" w:line="228" w:lineRule="auto"/>
        <w:ind w:left="754" w:hanging="357"/>
        <w:jc w:val="both"/>
        <w:rPr>
          <w:rFonts w:ascii="Times New Roman" w:hAnsi="Times New Roman" w:cs="Times New Roman"/>
          <w:sz w:val="28"/>
          <w:szCs w:val="28"/>
        </w:rPr>
      </w:pPr>
      <w:r>
        <w:rPr>
          <w:rFonts w:ascii="Times New Roman" w:hAnsi="Times New Roman" w:cs="Times New Roman"/>
          <w:sz w:val="28"/>
          <w:szCs w:val="28"/>
        </w:rPr>
        <w:t>В новом процессе о</w:t>
      </w:r>
      <w:r w:rsidR="00806DBB" w:rsidRPr="00806DBB">
        <w:rPr>
          <w:rFonts w:ascii="Times New Roman" w:hAnsi="Times New Roman" w:cs="Times New Roman"/>
          <w:sz w:val="28"/>
          <w:szCs w:val="28"/>
        </w:rPr>
        <w:t xml:space="preserve">шибки, связанные с человеческим фактором, </w:t>
      </w:r>
      <w:r>
        <w:rPr>
          <w:rFonts w:ascii="Times New Roman" w:hAnsi="Times New Roman" w:cs="Times New Roman"/>
          <w:sz w:val="28"/>
          <w:szCs w:val="28"/>
        </w:rPr>
        <w:t>не должны присутствовать</w:t>
      </w:r>
      <w:r w:rsidR="00806DBB" w:rsidRPr="00806DBB">
        <w:rPr>
          <w:rFonts w:ascii="Times New Roman" w:hAnsi="Times New Roman" w:cs="Times New Roman"/>
          <w:sz w:val="28"/>
          <w:szCs w:val="28"/>
        </w:rPr>
        <w:t>.</w:t>
      </w:r>
    </w:p>
    <w:p w:rsidR="00806DBB" w:rsidRPr="00806DBB" w:rsidRDefault="00806DBB" w:rsidP="00806DBB">
      <w:pPr>
        <w:pStyle w:val="a4"/>
        <w:widowControl w:val="0"/>
        <w:numPr>
          <w:ilvl w:val="0"/>
          <w:numId w:val="7"/>
        </w:numPr>
        <w:spacing w:after="0" w:line="228" w:lineRule="auto"/>
        <w:ind w:left="754" w:hanging="357"/>
        <w:jc w:val="both"/>
        <w:rPr>
          <w:rFonts w:ascii="Times New Roman" w:hAnsi="Times New Roman" w:cs="Times New Roman"/>
          <w:sz w:val="28"/>
          <w:szCs w:val="28"/>
        </w:rPr>
      </w:pPr>
      <w:r w:rsidRPr="00806DBB">
        <w:rPr>
          <w:rFonts w:ascii="Times New Roman" w:hAnsi="Times New Roman" w:cs="Times New Roman"/>
          <w:sz w:val="28"/>
          <w:szCs w:val="28"/>
        </w:rPr>
        <w:t xml:space="preserve">Время отдельной учётной операции </w:t>
      </w:r>
      <w:r w:rsidR="000A6C31">
        <w:rPr>
          <w:rFonts w:ascii="Times New Roman" w:hAnsi="Times New Roman" w:cs="Times New Roman"/>
          <w:sz w:val="28"/>
          <w:szCs w:val="28"/>
        </w:rPr>
        <w:t xml:space="preserve">должно </w:t>
      </w:r>
      <w:r w:rsidRPr="00806DBB">
        <w:rPr>
          <w:rFonts w:ascii="Times New Roman" w:hAnsi="Times New Roman" w:cs="Times New Roman"/>
          <w:sz w:val="28"/>
          <w:szCs w:val="28"/>
        </w:rPr>
        <w:t>составлят</w:t>
      </w:r>
      <w:r w:rsidR="000A6C31">
        <w:rPr>
          <w:rFonts w:ascii="Times New Roman" w:hAnsi="Times New Roman" w:cs="Times New Roman"/>
          <w:sz w:val="28"/>
          <w:szCs w:val="28"/>
        </w:rPr>
        <w:t>ь</w:t>
      </w:r>
      <w:r w:rsidRPr="00806DBB">
        <w:rPr>
          <w:rFonts w:ascii="Times New Roman" w:hAnsi="Times New Roman" w:cs="Times New Roman"/>
          <w:sz w:val="28"/>
          <w:szCs w:val="28"/>
        </w:rPr>
        <w:t xml:space="preserve"> не более 1 часа.</w:t>
      </w:r>
    </w:p>
    <w:p w:rsidR="00806DBB" w:rsidRPr="00806DBB" w:rsidRDefault="00806DBB" w:rsidP="00806DBB">
      <w:pPr>
        <w:pStyle w:val="a4"/>
        <w:widowControl w:val="0"/>
        <w:numPr>
          <w:ilvl w:val="0"/>
          <w:numId w:val="7"/>
        </w:numPr>
        <w:spacing w:after="0" w:line="228" w:lineRule="auto"/>
        <w:ind w:left="754" w:hanging="357"/>
        <w:jc w:val="both"/>
        <w:rPr>
          <w:rFonts w:ascii="Times New Roman" w:hAnsi="Times New Roman" w:cs="Times New Roman"/>
          <w:sz w:val="28"/>
          <w:szCs w:val="28"/>
        </w:rPr>
      </w:pPr>
      <w:r w:rsidRPr="00806DBB">
        <w:rPr>
          <w:rFonts w:ascii="Times New Roman" w:hAnsi="Times New Roman" w:cs="Times New Roman"/>
          <w:sz w:val="28"/>
          <w:szCs w:val="28"/>
        </w:rPr>
        <w:t xml:space="preserve">Уровень возможностей процесса </w:t>
      </w:r>
      <w:r w:rsidR="000A6C31">
        <w:rPr>
          <w:rFonts w:ascii="Times New Roman" w:hAnsi="Times New Roman" w:cs="Times New Roman"/>
          <w:sz w:val="28"/>
          <w:szCs w:val="28"/>
        </w:rPr>
        <w:t xml:space="preserve">отвечает требованиям </w:t>
      </w:r>
      <w:r w:rsidRPr="00806DBB">
        <w:rPr>
          <w:rFonts w:ascii="Times New Roman" w:hAnsi="Times New Roman" w:cs="Times New Roman"/>
          <w:sz w:val="28"/>
          <w:szCs w:val="28"/>
        </w:rPr>
        <w:t>«2» и</w:t>
      </w:r>
      <w:r w:rsidR="000A6C31">
        <w:rPr>
          <w:rFonts w:ascii="Times New Roman" w:hAnsi="Times New Roman" w:cs="Times New Roman"/>
          <w:sz w:val="28"/>
          <w:szCs w:val="28"/>
        </w:rPr>
        <w:t>ли</w:t>
      </w:r>
      <w:r w:rsidRPr="00806DBB">
        <w:rPr>
          <w:rFonts w:ascii="Times New Roman" w:hAnsi="Times New Roman" w:cs="Times New Roman"/>
          <w:sz w:val="28"/>
          <w:szCs w:val="28"/>
        </w:rPr>
        <w:t xml:space="preserve"> выше.</w:t>
      </w:r>
    </w:p>
    <w:p w:rsidR="00806DBB" w:rsidRPr="00806DBB" w:rsidRDefault="00806DBB" w:rsidP="00806DBB">
      <w:pPr>
        <w:pStyle w:val="a4"/>
        <w:widowControl w:val="0"/>
        <w:numPr>
          <w:ilvl w:val="0"/>
          <w:numId w:val="7"/>
        </w:numPr>
        <w:spacing w:after="0" w:line="228" w:lineRule="auto"/>
        <w:ind w:left="754" w:hanging="357"/>
        <w:jc w:val="both"/>
        <w:rPr>
          <w:rFonts w:ascii="Times New Roman" w:hAnsi="Times New Roman" w:cs="Times New Roman"/>
          <w:sz w:val="28"/>
          <w:szCs w:val="28"/>
        </w:rPr>
      </w:pPr>
      <w:r w:rsidRPr="00806DBB">
        <w:rPr>
          <w:rFonts w:ascii="Times New Roman" w:hAnsi="Times New Roman" w:cs="Times New Roman"/>
          <w:sz w:val="28"/>
          <w:szCs w:val="28"/>
        </w:rPr>
        <w:t xml:space="preserve">ИТ-решение распространяется </w:t>
      </w:r>
      <w:r w:rsidR="000A6C31">
        <w:rPr>
          <w:rFonts w:ascii="Times New Roman" w:hAnsi="Times New Roman" w:cs="Times New Roman"/>
          <w:sz w:val="28"/>
          <w:szCs w:val="28"/>
        </w:rPr>
        <w:t xml:space="preserve">приемлемо для сбора информации от </w:t>
      </w:r>
      <w:r w:rsidRPr="00806DBB">
        <w:rPr>
          <w:rFonts w:ascii="Times New Roman" w:hAnsi="Times New Roman" w:cs="Times New Roman"/>
          <w:sz w:val="28"/>
          <w:szCs w:val="28"/>
        </w:rPr>
        <w:t>внутренни</w:t>
      </w:r>
      <w:r w:rsidR="000A6C31">
        <w:rPr>
          <w:rFonts w:ascii="Times New Roman" w:hAnsi="Times New Roman" w:cs="Times New Roman"/>
          <w:sz w:val="28"/>
          <w:szCs w:val="28"/>
        </w:rPr>
        <w:t>х</w:t>
      </w:r>
      <w:r w:rsidRPr="00806DBB">
        <w:rPr>
          <w:rFonts w:ascii="Times New Roman" w:hAnsi="Times New Roman" w:cs="Times New Roman"/>
          <w:sz w:val="28"/>
          <w:szCs w:val="28"/>
        </w:rPr>
        <w:t xml:space="preserve"> и внешни</w:t>
      </w:r>
      <w:r w:rsidR="000A6C31">
        <w:rPr>
          <w:rFonts w:ascii="Times New Roman" w:hAnsi="Times New Roman" w:cs="Times New Roman"/>
          <w:sz w:val="28"/>
          <w:szCs w:val="28"/>
        </w:rPr>
        <w:t>х</w:t>
      </w:r>
      <w:r w:rsidRPr="00806DBB">
        <w:rPr>
          <w:rFonts w:ascii="Times New Roman" w:hAnsi="Times New Roman" w:cs="Times New Roman"/>
          <w:sz w:val="28"/>
          <w:szCs w:val="28"/>
        </w:rPr>
        <w:t xml:space="preserve"> источник</w:t>
      </w:r>
      <w:r w:rsidR="000A6C31">
        <w:rPr>
          <w:rFonts w:ascii="Times New Roman" w:hAnsi="Times New Roman" w:cs="Times New Roman"/>
          <w:sz w:val="28"/>
          <w:szCs w:val="28"/>
        </w:rPr>
        <w:t>ов</w:t>
      </w:r>
      <w:r w:rsidRPr="00806DBB">
        <w:rPr>
          <w:rFonts w:ascii="Times New Roman" w:hAnsi="Times New Roman" w:cs="Times New Roman"/>
          <w:sz w:val="28"/>
          <w:szCs w:val="28"/>
        </w:rPr>
        <w:t>.</w:t>
      </w:r>
    </w:p>
    <w:p w:rsidR="00806DBB" w:rsidRPr="00806DBB" w:rsidRDefault="00806DBB" w:rsidP="00806DBB">
      <w:pPr>
        <w:pStyle w:val="a4"/>
        <w:widowControl w:val="0"/>
        <w:numPr>
          <w:ilvl w:val="0"/>
          <w:numId w:val="7"/>
        </w:numPr>
        <w:spacing w:after="0" w:line="228" w:lineRule="auto"/>
        <w:ind w:left="754" w:hanging="357"/>
        <w:jc w:val="both"/>
        <w:rPr>
          <w:rFonts w:ascii="Times New Roman" w:hAnsi="Times New Roman" w:cs="Times New Roman"/>
          <w:sz w:val="28"/>
          <w:szCs w:val="28"/>
        </w:rPr>
      </w:pPr>
      <w:r w:rsidRPr="00806DBB">
        <w:rPr>
          <w:rFonts w:ascii="Times New Roman" w:hAnsi="Times New Roman" w:cs="Times New Roman"/>
          <w:sz w:val="28"/>
          <w:szCs w:val="28"/>
        </w:rPr>
        <w:t xml:space="preserve">Финансовые затраты на реализацию ИТ-решения не </w:t>
      </w:r>
      <w:r w:rsidR="000A6C31">
        <w:rPr>
          <w:rFonts w:ascii="Times New Roman" w:hAnsi="Times New Roman" w:cs="Times New Roman"/>
          <w:sz w:val="28"/>
          <w:szCs w:val="28"/>
        </w:rPr>
        <w:t xml:space="preserve">должны превышать </w:t>
      </w:r>
      <w:r w:rsidRPr="00806DBB">
        <w:rPr>
          <w:rFonts w:ascii="Times New Roman" w:hAnsi="Times New Roman" w:cs="Times New Roman"/>
          <w:sz w:val="28"/>
          <w:szCs w:val="28"/>
        </w:rPr>
        <w:t>более 10 тыс. рублей.</w:t>
      </w:r>
    </w:p>
    <w:p w:rsidR="000A6C31" w:rsidRDefault="000A6C31" w:rsidP="001879A9">
      <w:pPr>
        <w:widowControl w:val="0"/>
        <w:spacing w:line="228" w:lineRule="auto"/>
        <w:rPr>
          <w:szCs w:val="28"/>
        </w:rPr>
      </w:pPr>
    </w:p>
    <w:p w:rsidR="00E8108E" w:rsidRPr="001879A9" w:rsidRDefault="000A6C31" w:rsidP="001879A9">
      <w:pPr>
        <w:widowControl w:val="0"/>
        <w:spacing w:line="228" w:lineRule="auto"/>
      </w:pPr>
      <w:r>
        <w:rPr>
          <w:szCs w:val="28"/>
        </w:rPr>
        <w:t>Предложены в</w:t>
      </w:r>
      <w:r w:rsidR="00E8108E" w:rsidRPr="00E8108E">
        <w:rPr>
          <w:szCs w:val="28"/>
        </w:rPr>
        <w:t xml:space="preserve">арианты решений данной проблемы: </w:t>
      </w:r>
    </w:p>
    <w:p w:rsidR="00E8108E" w:rsidRPr="00E8108E" w:rsidRDefault="00E8108E" w:rsidP="00E8108E">
      <w:pPr>
        <w:pStyle w:val="a4"/>
        <w:widowControl w:val="0"/>
        <w:numPr>
          <w:ilvl w:val="0"/>
          <w:numId w:val="3"/>
        </w:numPr>
        <w:spacing w:line="240" w:lineRule="auto"/>
        <w:ind w:left="754" w:hanging="357"/>
        <w:jc w:val="both"/>
        <w:rPr>
          <w:rFonts w:ascii="Times New Roman" w:hAnsi="Times New Roman" w:cs="Times New Roman"/>
          <w:sz w:val="28"/>
          <w:szCs w:val="28"/>
        </w:rPr>
      </w:pPr>
      <w:r w:rsidRPr="00E8108E">
        <w:rPr>
          <w:rFonts w:ascii="Times New Roman" w:hAnsi="Times New Roman" w:cs="Times New Roman"/>
          <w:sz w:val="28"/>
          <w:szCs w:val="28"/>
        </w:rPr>
        <w:t>Внедрить КИС УП на всех автоматизированных рабочих местах сотрудников, которые могут вносить данные о ходе работ проекта, и обучить их пользованию программным продуктом. Такое решение возможно, потому что в настоящее время многие КИС УП используют облачные хранилища</w:t>
      </w:r>
      <w:r w:rsidR="00385F11">
        <w:rPr>
          <w:rFonts w:ascii="Times New Roman" w:hAnsi="Times New Roman" w:cs="Times New Roman"/>
          <w:sz w:val="28"/>
          <w:szCs w:val="28"/>
        </w:rPr>
        <w:t>.</w:t>
      </w:r>
      <w:r w:rsidRPr="00E8108E">
        <w:rPr>
          <w:rFonts w:ascii="Times New Roman" w:hAnsi="Times New Roman" w:cs="Times New Roman"/>
          <w:sz w:val="28"/>
          <w:szCs w:val="28"/>
        </w:rPr>
        <w:t xml:space="preserve"> </w:t>
      </w:r>
    </w:p>
    <w:p w:rsidR="00E8108E" w:rsidRPr="00E8108E" w:rsidRDefault="00E8108E" w:rsidP="00E8108E">
      <w:pPr>
        <w:pStyle w:val="a4"/>
        <w:widowControl w:val="0"/>
        <w:numPr>
          <w:ilvl w:val="0"/>
          <w:numId w:val="3"/>
        </w:numPr>
        <w:spacing w:line="240" w:lineRule="auto"/>
        <w:ind w:left="754" w:hanging="357"/>
        <w:jc w:val="both"/>
        <w:rPr>
          <w:rFonts w:ascii="Times New Roman" w:hAnsi="Times New Roman" w:cs="Times New Roman"/>
          <w:sz w:val="28"/>
          <w:szCs w:val="28"/>
        </w:rPr>
      </w:pPr>
      <w:r w:rsidRPr="00E8108E">
        <w:rPr>
          <w:rFonts w:ascii="Times New Roman" w:hAnsi="Times New Roman" w:cs="Times New Roman"/>
          <w:sz w:val="28"/>
          <w:szCs w:val="28"/>
        </w:rPr>
        <w:t xml:space="preserve">Нанять дополнительного сотрудника, занимающегося сбором информации из внешних источников и работников организации. Проектировщик сможет заниматься своей основной деятельностью: календарно-сетевое планирование, организация ресурсов для выполнения работ проекта и т.д. </w:t>
      </w:r>
    </w:p>
    <w:p w:rsidR="00E8108E" w:rsidRPr="00E8108E" w:rsidRDefault="00E8108E" w:rsidP="00806DBB">
      <w:pPr>
        <w:pStyle w:val="a4"/>
        <w:widowControl w:val="0"/>
        <w:numPr>
          <w:ilvl w:val="0"/>
          <w:numId w:val="3"/>
        </w:numPr>
        <w:spacing w:after="0" w:line="240" w:lineRule="auto"/>
        <w:ind w:left="754" w:hanging="357"/>
        <w:jc w:val="both"/>
        <w:rPr>
          <w:rFonts w:ascii="Times New Roman" w:hAnsi="Times New Roman" w:cs="Times New Roman"/>
          <w:sz w:val="28"/>
          <w:szCs w:val="28"/>
        </w:rPr>
      </w:pPr>
      <w:r w:rsidRPr="00E8108E">
        <w:rPr>
          <w:rFonts w:ascii="Times New Roman" w:hAnsi="Times New Roman" w:cs="Times New Roman"/>
          <w:sz w:val="28"/>
          <w:szCs w:val="28"/>
        </w:rPr>
        <w:t>Создать автоматизированное средство переноса данных, позволяющее мгновенно переносить данные о ходе работ строительных проектов. Для этого должен быть создан некоторый шаблон, доступный всем отправителям. На АРМ проектировщика должно существовать автоматизированное средство переноса данных, то есть информация будет переноситься из заполненного шаблона в КИС УП.</w:t>
      </w:r>
    </w:p>
    <w:p w:rsidR="000A6C31" w:rsidRDefault="000A6C31" w:rsidP="00BF3FE1">
      <w:pPr>
        <w:widowControl w:val="0"/>
        <w:spacing w:line="228" w:lineRule="auto"/>
        <w:ind w:firstLine="397"/>
        <w:rPr>
          <w:szCs w:val="28"/>
        </w:rPr>
      </w:pPr>
    </w:p>
    <w:p w:rsidR="00BF3FE1" w:rsidRDefault="000A6C31" w:rsidP="00BF3FE1">
      <w:pPr>
        <w:widowControl w:val="0"/>
        <w:spacing w:line="228" w:lineRule="auto"/>
        <w:ind w:firstLine="397"/>
        <w:rPr>
          <w:szCs w:val="28"/>
        </w:rPr>
      </w:pPr>
      <w:r>
        <w:rPr>
          <w:szCs w:val="28"/>
        </w:rPr>
        <w:t>И</w:t>
      </w:r>
      <w:r w:rsidR="00806DBB" w:rsidRPr="00806DBB">
        <w:rPr>
          <w:szCs w:val="28"/>
        </w:rPr>
        <w:t>з предложенных решений проблемы выбрано решение 3</w:t>
      </w:r>
      <w:r>
        <w:rPr>
          <w:szCs w:val="28"/>
        </w:rPr>
        <w:t>, поскольку п</w:t>
      </w:r>
      <w:r w:rsidR="00806DBB" w:rsidRPr="00806DBB">
        <w:rPr>
          <w:szCs w:val="28"/>
        </w:rPr>
        <w:t>омимо соблюдения всех критериев решение</w:t>
      </w:r>
      <w:r>
        <w:rPr>
          <w:szCs w:val="28"/>
        </w:rPr>
        <w:t xml:space="preserve"> оно </w:t>
      </w:r>
      <w:r w:rsidR="00806DBB" w:rsidRPr="00806DBB">
        <w:rPr>
          <w:szCs w:val="28"/>
        </w:rPr>
        <w:t xml:space="preserve">имеет еще одно преимущество: решение не затронет деятельность инженеров, то есть в отличии от 1 решения, в котором инженеры будут проходить обучение по </w:t>
      </w:r>
      <w:r>
        <w:rPr>
          <w:szCs w:val="28"/>
        </w:rPr>
        <w:t xml:space="preserve">работе в </w:t>
      </w:r>
      <w:r w:rsidR="00806DBB" w:rsidRPr="00806DBB">
        <w:rPr>
          <w:szCs w:val="28"/>
        </w:rPr>
        <w:t xml:space="preserve">КИС УП, выбранное решение не внесёт изменения в работу инженеров, кроме ограничения на устную передачу информацию и сообщений в произвольной форме в ППП MS </w:t>
      </w:r>
      <w:proofErr w:type="spellStart"/>
      <w:r w:rsidR="00806DBB" w:rsidRPr="00806DBB">
        <w:rPr>
          <w:szCs w:val="28"/>
        </w:rPr>
        <w:t>Word</w:t>
      </w:r>
      <w:proofErr w:type="spellEnd"/>
      <w:r w:rsidR="00806DBB" w:rsidRPr="00806DBB">
        <w:rPr>
          <w:szCs w:val="28"/>
        </w:rPr>
        <w:t>.</w:t>
      </w:r>
    </w:p>
    <w:p w:rsidR="00E8108E" w:rsidRPr="00E8108E" w:rsidRDefault="00E8108E" w:rsidP="00E8108E">
      <w:pPr>
        <w:widowControl w:val="0"/>
        <w:spacing w:line="228" w:lineRule="auto"/>
        <w:ind w:firstLine="397"/>
        <w:rPr>
          <w:szCs w:val="28"/>
        </w:rPr>
      </w:pPr>
      <w:r w:rsidRPr="00E8108E">
        <w:rPr>
          <w:szCs w:val="28"/>
        </w:rPr>
        <w:t xml:space="preserve">В качестве программного продукта, содержащего шаблон, </w:t>
      </w:r>
      <w:r w:rsidR="00385F11">
        <w:rPr>
          <w:szCs w:val="28"/>
        </w:rPr>
        <w:t xml:space="preserve">предлагается </w:t>
      </w:r>
      <w:r w:rsidRPr="00E8108E">
        <w:rPr>
          <w:szCs w:val="28"/>
        </w:rPr>
        <w:t xml:space="preserve">ППП MS </w:t>
      </w:r>
      <w:proofErr w:type="spellStart"/>
      <w:r w:rsidRPr="00E8108E">
        <w:rPr>
          <w:szCs w:val="28"/>
        </w:rPr>
        <w:t>Excel</w:t>
      </w:r>
      <w:proofErr w:type="spellEnd"/>
      <w:r w:rsidRPr="00E8108E">
        <w:rPr>
          <w:szCs w:val="28"/>
        </w:rPr>
        <w:t xml:space="preserve">, </w:t>
      </w:r>
      <w:r w:rsidR="00385F11">
        <w:rPr>
          <w:szCs w:val="28"/>
        </w:rPr>
        <w:t xml:space="preserve">шаблон будет иметь формат </w:t>
      </w:r>
      <w:r w:rsidR="00385F11">
        <w:rPr>
          <w:szCs w:val="28"/>
          <w:lang w:val="en-US"/>
        </w:rPr>
        <w:t>XLTM</w:t>
      </w:r>
      <w:r w:rsidR="00385F11">
        <w:rPr>
          <w:szCs w:val="28"/>
        </w:rPr>
        <w:t xml:space="preserve">; </w:t>
      </w:r>
      <w:r w:rsidRPr="00E8108E">
        <w:rPr>
          <w:szCs w:val="28"/>
        </w:rPr>
        <w:t>в качестве КИС УП выб</w:t>
      </w:r>
      <w:r w:rsidR="00385F11">
        <w:rPr>
          <w:szCs w:val="28"/>
        </w:rPr>
        <w:t>рано</w:t>
      </w:r>
      <w:r w:rsidRPr="00E8108E">
        <w:rPr>
          <w:szCs w:val="28"/>
        </w:rPr>
        <w:t xml:space="preserve"> ППП </w:t>
      </w:r>
      <w:proofErr w:type="spellStart"/>
      <w:r w:rsidRPr="00E8108E">
        <w:rPr>
          <w:szCs w:val="28"/>
        </w:rPr>
        <w:t>Oracle</w:t>
      </w:r>
      <w:proofErr w:type="spellEnd"/>
      <w:r w:rsidRPr="00E8108E">
        <w:rPr>
          <w:szCs w:val="28"/>
        </w:rPr>
        <w:t xml:space="preserve"> </w:t>
      </w:r>
      <w:proofErr w:type="spellStart"/>
      <w:r w:rsidRPr="00E8108E">
        <w:rPr>
          <w:szCs w:val="28"/>
        </w:rPr>
        <w:t>Primavera</w:t>
      </w:r>
      <w:proofErr w:type="spellEnd"/>
      <w:r w:rsidRPr="00E8108E">
        <w:rPr>
          <w:szCs w:val="28"/>
        </w:rPr>
        <w:t xml:space="preserve"> P6 </w:t>
      </w:r>
      <w:proofErr w:type="spellStart"/>
      <w:r w:rsidRPr="00E8108E">
        <w:rPr>
          <w:szCs w:val="28"/>
        </w:rPr>
        <w:t>Professional</w:t>
      </w:r>
      <w:proofErr w:type="spellEnd"/>
      <w:r w:rsidRPr="00E8108E">
        <w:rPr>
          <w:szCs w:val="28"/>
        </w:rPr>
        <w:t>.</w:t>
      </w:r>
      <w:r w:rsidR="000A6C31">
        <w:rPr>
          <w:szCs w:val="28"/>
        </w:rPr>
        <w:t xml:space="preserve"> </w:t>
      </w:r>
      <w:r w:rsidRPr="00E8108E">
        <w:rPr>
          <w:szCs w:val="28"/>
        </w:rPr>
        <w:t xml:space="preserve">Стоит заметить, что подобный функционал в КИС УП </w:t>
      </w:r>
      <w:proofErr w:type="spellStart"/>
      <w:r w:rsidRPr="00E8108E">
        <w:rPr>
          <w:szCs w:val="28"/>
        </w:rPr>
        <w:t>Oracle</w:t>
      </w:r>
      <w:proofErr w:type="spellEnd"/>
      <w:r w:rsidRPr="00E8108E">
        <w:rPr>
          <w:szCs w:val="28"/>
        </w:rPr>
        <w:t xml:space="preserve"> </w:t>
      </w:r>
      <w:proofErr w:type="spellStart"/>
      <w:r w:rsidRPr="00E8108E">
        <w:rPr>
          <w:szCs w:val="28"/>
        </w:rPr>
        <w:t>Primavera</w:t>
      </w:r>
      <w:proofErr w:type="spellEnd"/>
      <w:r w:rsidRPr="00E8108E">
        <w:rPr>
          <w:szCs w:val="28"/>
        </w:rPr>
        <w:t xml:space="preserve"> P6 </w:t>
      </w:r>
      <w:proofErr w:type="spellStart"/>
      <w:r w:rsidRPr="00E8108E">
        <w:rPr>
          <w:szCs w:val="28"/>
        </w:rPr>
        <w:t>Professional</w:t>
      </w:r>
      <w:proofErr w:type="spellEnd"/>
      <w:r w:rsidRPr="00E8108E">
        <w:rPr>
          <w:szCs w:val="28"/>
        </w:rPr>
        <w:t xml:space="preserve"> в виде импорта данных из MS </w:t>
      </w:r>
      <w:proofErr w:type="spellStart"/>
      <w:r w:rsidRPr="00E8108E">
        <w:rPr>
          <w:szCs w:val="28"/>
        </w:rPr>
        <w:t>Excel</w:t>
      </w:r>
      <w:proofErr w:type="spellEnd"/>
      <w:r w:rsidRPr="00E8108E">
        <w:rPr>
          <w:szCs w:val="28"/>
        </w:rPr>
        <w:t xml:space="preserve"> существует, однако невозможно пользователям беспрепятственно выполнять такую задачу. </w:t>
      </w:r>
    </w:p>
    <w:p w:rsidR="00E8108E" w:rsidRDefault="00E8108E" w:rsidP="00E8108E">
      <w:pPr>
        <w:widowControl w:val="0"/>
        <w:spacing w:line="228" w:lineRule="auto"/>
        <w:ind w:firstLine="397"/>
        <w:rPr>
          <w:szCs w:val="28"/>
        </w:rPr>
      </w:pPr>
      <w:r w:rsidRPr="00E8108E">
        <w:rPr>
          <w:szCs w:val="28"/>
        </w:rPr>
        <w:t xml:space="preserve">Шаблон будет содержать следующие наименования столбцов: ID работы, наименование работы, предшественники, последователи, плановая </w:t>
      </w:r>
      <w:r w:rsidRPr="00E8108E">
        <w:rPr>
          <w:szCs w:val="28"/>
        </w:rPr>
        <w:lastRenderedPageBreak/>
        <w:t xml:space="preserve">длительность, старт по целевому плану проекта, финиш по целевому плану проекта, фактическая длительность, старт, финиш, ID ресурса. Пересылаемый отправителями файл на АРМ проектировщика будет подвергаться работе макроса, а именно у пользователя будут кнопки, позволяющие загружать или обновлять данные о ходе проекта в КИС УП </w:t>
      </w:r>
      <w:proofErr w:type="spellStart"/>
      <w:r w:rsidRPr="00E8108E">
        <w:rPr>
          <w:szCs w:val="28"/>
        </w:rPr>
        <w:t>Oracle</w:t>
      </w:r>
      <w:proofErr w:type="spellEnd"/>
      <w:r w:rsidRPr="00E8108E">
        <w:rPr>
          <w:szCs w:val="28"/>
        </w:rPr>
        <w:t xml:space="preserve"> </w:t>
      </w:r>
      <w:proofErr w:type="spellStart"/>
      <w:r w:rsidRPr="00E8108E">
        <w:rPr>
          <w:szCs w:val="28"/>
        </w:rPr>
        <w:t>Primavera</w:t>
      </w:r>
      <w:proofErr w:type="spellEnd"/>
      <w:r w:rsidRPr="00E8108E">
        <w:rPr>
          <w:szCs w:val="28"/>
        </w:rPr>
        <w:t xml:space="preserve"> P6 </w:t>
      </w:r>
      <w:proofErr w:type="spellStart"/>
      <w:r w:rsidRPr="00E8108E">
        <w:rPr>
          <w:szCs w:val="28"/>
        </w:rPr>
        <w:t>Professional</w:t>
      </w:r>
      <w:proofErr w:type="spellEnd"/>
      <w:r w:rsidRPr="00E8108E">
        <w:rPr>
          <w:szCs w:val="28"/>
        </w:rPr>
        <w:t>.</w:t>
      </w:r>
    </w:p>
    <w:p w:rsidR="00385F11" w:rsidRDefault="00385F11" w:rsidP="00385F11">
      <w:pPr>
        <w:widowControl w:val="0"/>
        <w:spacing w:line="228" w:lineRule="auto"/>
        <w:ind w:firstLine="397"/>
        <w:rPr>
          <w:szCs w:val="28"/>
        </w:rPr>
      </w:pPr>
      <w:r w:rsidRPr="00385F11">
        <w:rPr>
          <w:szCs w:val="28"/>
        </w:rPr>
        <w:t>Макрос будет выполнять следующие задачи:</w:t>
      </w:r>
    </w:p>
    <w:p w:rsidR="00385F11" w:rsidRPr="00385F11" w:rsidRDefault="00385F11" w:rsidP="00385F11">
      <w:pPr>
        <w:pStyle w:val="a4"/>
        <w:widowControl w:val="0"/>
        <w:numPr>
          <w:ilvl w:val="0"/>
          <w:numId w:val="11"/>
        </w:numPr>
        <w:spacing w:after="0" w:line="228" w:lineRule="auto"/>
        <w:jc w:val="both"/>
        <w:rPr>
          <w:rFonts w:ascii="Times New Roman" w:hAnsi="Times New Roman" w:cs="Times New Roman"/>
          <w:sz w:val="28"/>
          <w:szCs w:val="28"/>
        </w:rPr>
      </w:pPr>
      <w:r w:rsidRPr="00385F11">
        <w:rPr>
          <w:rFonts w:ascii="Times New Roman" w:hAnsi="Times New Roman" w:cs="Times New Roman"/>
          <w:sz w:val="28"/>
          <w:szCs w:val="28"/>
        </w:rPr>
        <w:t xml:space="preserve">Перенос учётной информации из заполненного шаблона формата XLTM в КИС УП </w:t>
      </w:r>
      <w:proofErr w:type="spellStart"/>
      <w:r w:rsidRPr="00385F11">
        <w:rPr>
          <w:rFonts w:ascii="Times New Roman" w:hAnsi="Times New Roman" w:cs="Times New Roman"/>
          <w:sz w:val="28"/>
          <w:szCs w:val="28"/>
        </w:rPr>
        <w:t>Oracle</w:t>
      </w:r>
      <w:proofErr w:type="spellEnd"/>
      <w:r w:rsidRPr="00385F11">
        <w:rPr>
          <w:rFonts w:ascii="Times New Roman" w:hAnsi="Times New Roman" w:cs="Times New Roman"/>
          <w:sz w:val="28"/>
          <w:szCs w:val="28"/>
        </w:rPr>
        <w:t xml:space="preserve"> </w:t>
      </w:r>
      <w:proofErr w:type="spellStart"/>
      <w:r w:rsidRPr="00385F11">
        <w:rPr>
          <w:rFonts w:ascii="Times New Roman" w:hAnsi="Times New Roman" w:cs="Times New Roman"/>
          <w:sz w:val="28"/>
          <w:szCs w:val="28"/>
        </w:rPr>
        <w:t>Primavera</w:t>
      </w:r>
      <w:proofErr w:type="spellEnd"/>
      <w:r w:rsidRPr="00385F11">
        <w:rPr>
          <w:rFonts w:ascii="Times New Roman" w:hAnsi="Times New Roman" w:cs="Times New Roman"/>
          <w:sz w:val="28"/>
          <w:szCs w:val="28"/>
        </w:rPr>
        <w:t xml:space="preserve"> P6 </w:t>
      </w:r>
      <w:proofErr w:type="spellStart"/>
      <w:r w:rsidRPr="00385F11">
        <w:rPr>
          <w:rFonts w:ascii="Times New Roman" w:hAnsi="Times New Roman" w:cs="Times New Roman"/>
          <w:sz w:val="28"/>
          <w:szCs w:val="28"/>
        </w:rPr>
        <w:t>Professional</w:t>
      </w:r>
      <w:proofErr w:type="spellEnd"/>
      <w:r w:rsidRPr="00385F11">
        <w:rPr>
          <w:rFonts w:ascii="Times New Roman" w:hAnsi="Times New Roman" w:cs="Times New Roman"/>
          <w:sz w:val="28"/>
          <w:szCs w:val="28"/>
        </w:rPr>
        <w:t>;</w:t>
      </w:r>
    </w:p>
    <w:p w:rsidR="00385F11" w:rsidRPr="00385F11" w:rsidRDefault="00385F11" w:rsidP="00385F11">
      <w:pPr>
        <w:pStyle w:val="a4"/>
        <w:widowControl w:val="0"/>
        <w:numPr>
          <w:ilvl w:val="0"/>
          <w:numId w:val="11"/>
        </w:numPr>
        <w:spacing w:after="0" w:line="228" w:lineRule="auto"/>
        <w:jc w:val="both"/>
        <w:rPr>
          <w:rFonts w:ascii="Times New Roman" w:hAnsi="Times New Roman" w:cs="Times New Roman"/>
          <w:sz w:val="28"/>
          <w:szCs w:val="28"/>
        </w:rPr>
      </w:pPr>
      <w:r w:rsidRPr="00385F11">
        <w:rPr>
          <w:rFonts w:ascii="Times New Roman" w:hAnsi="Times New Roman" w:cs="Times New Roman"/>
          <w:sz w:val="28"/>
          <w:szCs w:val="28"/>
        </w:rPr>
        <w:t>Внесение данных (дата и время, наименование отправителя) в файл «Журнал изменений» в формате XML.</w:t>
      </w:r>
    </w:p>
    <w:p w:rsidR="00806DBB" w:rsidRDefault="00806DBB" w:rsidP="00806DBB">
      <w:pPr>
        <w:widowControl w:val="0"/>
        <w:spacing w:line="228" w:lineRule="auto"/>
        <w:ind w:firstLine="397"/>
        <w:rPr>
          <w:szCs w:val="28"/>
        </w:rPr>
      </w:pPr>
      <w:r>
        <w:rPr>
          <w:szCs w:val="28"/>
        </w:rPr>
        <w:t>Улучшенные параметры бизнес-процесса на основании интенсивности информационного потока по учету хода работ в строительной организации:</w:t>
      </w:r>
    </w:p>
    <w:p w:rsidR="00806DBB" w:rsidRPr="00101314" w:rsidRDefault="00806DBB" w:rsidP="00385F11">
      <w:pPr>
        <w:pStyle w:val="a4"/>
        <w:widowControl w:val="0"/>
        <w:numPr>
          <w:ilvl w:val="0"/>
          <w:numId w:val="10"/>
        </w:numPr>
        <w:spacing w:after="0" w:line="228" w:lineRule="auto"/>
        <w:jc w:val="both"/>
        <w:rPr>
          <w:szCs w:val="28"/>
        </w:rPr>
      </w:pPr>
      <w:r>
        <w:rPr>
          <w:rFonts w:ascii="Times New Roman" w:hAnsi="Times New Roman" w:cs="Times New Roman"/>
          <w:sz w:val="28"/>
          <w:szCs w:val="28"/>
        </w:rPr>
        <w:t xml:space="preserve">Длительность выполнения отдельной учётной операции </w:t>
      </w:r>
      <w:r w:rsidR="00D47E3E">
        <w:rPr>
          <w:rFonts w:ascii="Times New Roman" w:hAnsi="Times New Roman" w:cs="Times New Roman"/>
          <w:sz w:val="28"/>
          <w:szCs w:val="28"/>
        </w:rPr>
        <w:t xml:space="preserve">сократилась на 30 минут и теперь </w:t>
      </w:r>
      <w:r>
        <w:rPr>
          <w:rFonts w:ascii="Times New Roman" w:hAnsi="Times New Roman" w:cs="Times New Roman"/>
          <w:sz w:val="28"/>
          <w:szCs w:val="28"/>
        </w:rPr>
        <w:t xml:space="preserve">складывается из формирования изложения по шаблону с расширением </w:t>
      </w:r>
      <w:r>
        <w:rPr>
          <w:rFonts w:ascii="Times New Roman" w:hAnsi="Times New Roman" w:cs="Times New Roman"/>
          <w:sz w:val="28"/>
          <w:szCs w:val="28"/>
          <w:lang w:val="en-US"/>
        </w:rPr>
        <w:t>XLSM</w:t>
      </w:r>
      <w:r w:rsidRPr="00806DBB">
        <w:rPr>
          <w:rFonts w:ascii="Times New Roman" w:hAnsi="Times New Roman" w:cs="Times New Roman"/>
          <w:sz w:val="28"/>
          <w:szCs w:val="28"/>
        </w:rPr>
        <w:t xml:space="preserve"> </w:t>
      </w:r>
      <w:r>
        <w:rPr>
          <w:rFonts w:ascii="Times New Roman" w:hAnsi="Times New Roman" w:cs="Times New Roman"/>
          <w:sz w:val="28"/>
          <w:szCs w:val="28"/>
        </w:rPr>
        <w:t>отправителем, отправки электронного письма по сети Интернет, проверки информации на полноту и правильность проектировщиком и автоматизированного ввода учётной информации в КИС УП</w:t>
      </w:r>
      <w:r w:rsidR="00D47E3E">
        <w:rPr>
          <w:rFonts w:ascii="Times New Roman" w:hAnsi="Times New Roman" w:cs="Times New Roman"/>
          <w:sz w:val="28"/>
          <w:szCs w:val="28"/>
        </w:rPr>
        <w:t xml:space="preserve">. Длительность процесса </w:t>
      </w:r>
      <w:r>
        <w:rPr>
          <w:rFonts w:ascii="Times New Roman" w:hAnsi="Times New Roman" w:cs="Times New Roman"/>
          <w:sz w:val="28"/>
          <w:szCs w:val="28"/>
        </w:rPr>
        <w:t>составляет в среднем 40 минут. При этом</w:t>
      </w:r>
      <w:r w:rsidR="00D47E3E">
        <w:rPr>
          <w:rFonts w:ascii="Times New Roman" w:hAnsi="Times New Roman" w:cs="Times New Roman"/>
          <w:sz w:val="28"/>
          <w:szCs w:val="28"/>
        </w:rPr>
        <w:t xml:space="preserve"> больше не тратится</w:t>
      </w:r>
      <w:r>
        <w:rPr>
          <w:rFonts w:ascii="Times New Roman" w:hAnsi="Times New Roman" w:cs="Times New Roman"/>
          <w:sz w:val="28"/>
          <w:szCs w:val="28"/>
        </w:rPr>
        <w:t xml:space="preserve"> врем</w:t>
      </w:r>
      <w:r w:rsidR="00D47E3E">
        <w:rPr>
          <w:rFonts w:ascii="Times New Roman" w:hAnsi="Times New Roman" w:cs="Times New Roman"/>
          <w:sz w:val="28"/>
          <w:szCs w:val="28"/>
        </w:rPr>
        <w:t>я на</w:t>
      </w:r>
      <w:r>
        <w:rPr>
          <w:rFonts w:ascii="Times New Roman" w:hAnsi="Times New Roman" w:cs="Times New Roman"/>
          <w:sz w:val="28"/>
          <w:szCs w:val="28"/>
        </w:rPr>
        <w:t xml:space="preserve"> ожидани</w:t>
      </w:r>
      <w:r w:rsidR="00D47E3E">
        <w:rPr>
          <w:rFonts w:ascii="Times New Roman" w:hAnsi="Times New Roman" w:cs="Times New Roman"/>
          <w:sz w:val="28"/>
          <w:szCs w:val="28"/>
        </w:rPr>
        <w:t>е</w:t>
      </w:r>
      <w:r>
        <w:rPr>
          <w:rFonts w:ascii="Times New Roman" w:hAnsi="Times New Roman" w:cs="Times New Roman"/>
          <w:sz w:val="28"/>
          <w:szCs w:val="28"/>
        </w:rPr>
        <w:t xml:space="preserve"> согласованного времени проектировщиком и отправителем</w:t>
      </w:r>
      <w:r w:rsidR="00D47E3E">
        <w:rPr>
          <w:rFonts w:ascii="Times New Roman" w:hAnsi="Times New Roman" w:cs="Times New Roman"/>
          <w:sz w:val="28"/>
          <w:szCs w:val="28"/>
        </w:rPr>
        <w:t>.</w:t>
      </w:r>
    </w:p>
    <w:p w:rsidR="00806DBB" w:rsidRPr="00D47E3E" w:rsidRDefault="00806DBB" w:rsidP="00385F11">
      <w:pPr>
        <w:pStyle w:val="a4"/>
        <w:widowControl w:val="0"/>
        <w:numPr>
          <w:ilvl w:val="0"/>
          <w:numId w:val="10"/>
        </w:numPr>
        <w:spacing w:after="0" w:line="228" w:lineRule="auto"/>
        <w:jc w:val="both"/>
        <w:rPr>
          <w:szCs w:val="28"/>
        </w:rPr>
      </w:pPr>
      <w:r>
        <w:rPr>
          <w:rFonts w:ascii="Times New Roman" w:hAnsi="Times New Roman" w:cs="Times New Roman"/>
          <w:sz w:val="28"/>
          <w:szCs w:val="28"/>
        </w:rPr>
        <w:t xml:space="preserve">Общая трудоёмкость в человеко-часах за месяц </w:t>
      </w:r>
      <w:r w:rsidR="00D47E3E">
        <w:rPr>
          <w:rFonts w:ascii="Times New Roman" w:hAnsi="Times New Roman" w:cs="Times New Roman"/>
          <w:sz w:val="28"/>
          <w:szCs w:val="28"/>
        </w:rPr>
        <w:t>сократилась на 12 часов работы проектировщика, человеко-часы других сотрудников остались неизменны, теперь она состоит из 2 часов работы проектировщика, 3 часов работы главного инженера и 3 часов работы двух инженеров.</w:t>
      </w:r>
    </w:p>
    <w:p w:rsidR="00806DBB" w:rsidRPr="001879A9" w:rsidRDefault="00806DBB" w:rsidP="00385F11">
      <w:pPr>
        <w:pStyle w:val="a4"/>
        <w:widowControl w:val="0"/>
        <w:numPr>
          <w:ilvl w:val="0"/>
          <w:numId w:val="10"/>
        </w:numPr>
        <w:spacing w:after="0" w:line="228" w:lineRule="auto"/>
        <w:jc w:val="both"/>
        <w:rPr>
          <w:szCs w:val="28"/>
        </w:rPr>
      </w:pPr>
      <w:r>
        <w:rPr>
          <w:rFonts w:ascii="Times New Roman" w:hAnsi="Times New Roman" w:cs="Times New Roman"/>
          <w:sz w:val="28"/>
          <w:szCs w:val="28"/>
        </w:rPr>
        <w:t xml:space="preserve">Итоговая стоимость процесса за месяц </w:t>
      </w:r>
      <w:r w:rsidR="00D47E3E">
        <w:rPr>
          <w:rFonts w:ascii="Times New Roman" w:hAnsi="Times New Roman" w:cs="Times New Roman"/>
          <w:sz w:val="28"/>
          <w:szCs w:val="28"/>
        </w:rPr>
        <w:t xml:space="preserve">уменьшилась на 3 178 рублей </w:t>
      </w:r>
      <w:r>
        <w:rPr>
          <w:rFonts w:ascii="Times New Roman" w:hAnsi="Times New Roman" w:cs="Times New Roman"/>
          <w:sz w:val="28"/>
          <w:szCs w:val="28"/>
        </w:rPr>
        <w:t xml:space="preserve">и составляет </w:t>
      </w:r>
      <w:r w:rsidR="00D47E3E">
        <w:rPr>
          <w:rFonts w:ascii="Times New Roman" w:hAnsi="Times New Roman" w:cs="Times New Roman"/>
          <w:sz w:val="28"/>
          <w:szCs w:val="28"/>
        </w:rPr>
        <w:t>3 072</w:t>
      </w:r>
      <w:r>
        <w:rPr>
          <w:rFonts w:ascii="Times New Roman" w:hAnsi="Times New Roman" w:cs="Times New Roman"/>
          <w:sz w:val="28"/>
          <w:szCs w:val="28"/>
        </w:rPr>
        <w:t xml:space="preserve"> рубл</w:t>
      </w:r>
      <w:r w:rsidR="00D47E3E">
        <w:rPr>
          <w:rFonts w:ascii="Times New Roman" w:hAnsi="Times New Roman" w:cs="Times New Roman"/>
          <w:sz w:val="28"/>
          <w:szCs w:val="28"/>
        </w:rPr>
        <w:t>я</w:t>
      </w:r>
      <w:r>
        <w:rPr>
          <w:rFonts w:ascii="Times New Roman" w:hAnsi="Times New Roman" w:cs="Times New Roman"/>
          <w:sz w:val="28"/>
          <w:szCs w:val="28"/>
        </w:rPr>
        <w:t>.</w:t>
      </w:r>
    </w:p>
    <w:p w:rsidR="00806DBB" w:rsidRDefault="00D47E3E" w:rsidP="00806DBB">
      <w:pPr>
        <w:widowControl w:val="0"/>
        <w:spacing w:line="228" w:lineRule="auto"/>
      </w:pPr>
      <w:r>
        <w:t xml:space="preserve">Выявленные раннее </w:t>
      </w:r>
      <w:r w:rsidR="00806DBB">
        <w:t>качества информации</w:t>
      </w:r>
      <w:r>
        <w:t xml:space="preserve"> по </w:t>
      </w:r>
      <w:r>
        <w:rPr>
          <w:lang w:val="en-US"/>
        </w:rPr>
        <w:t>COBIT</w:t>
      </w:r>
      <w:r w:rsidRPr="00D47E3E">
        <w:t xml:space="preserve"> 5</w:t>
      </w:r>
      <w:r w:rsidR="00806DBB">
        <w:t>, не удовлетворяющие бизнес</w:t>
      </w:r>
      <w:r>
        <w:t>, достигли необходимого уровня</w:t>
      </w:r>
      <w:r w:rsidR="00BF3FE1">
        <w:t>: исключены ошибки, связанные с человеческим фактором, учётная информация актуальная.</w:t>
      </w:r>
    </w:p>
    <w:p w:rsidR="00806DBB" w:rsidRPr="00806DBB" w:rsidRDefault="00806DBB" w:rsidP="00BF3FE1">
      <w:pPr>
        <w:widowControl w:val="0"/>
        <w:spacing w:line="228" w:lineRule="auto"/>
      </w:pPr>
      <w:r>
        <w:t xml:space="preserve">Процесс сбора учётной информации </w:t>
      </w:r>
      <w:r w:rsidR="00D47E3E">
        <w:t>вышел на новый</w:t>
      </w:r>
      <w:r>
        <w:t xml:space="preserve"> уровень возможностей «</w:t>
      </w:r>
      <w:r w:rsidR="00D47E3E">
        <w:t>2</w:t>
      </w:r>
      <w:r>
        <w:t xml:space="preserve">» по ГОСТ Р ИСО/МЭК </w:t>
      </w:r>
      <w:r w:rsidRPr="00435DE7">
        <w:t>330</w:t>
      </w:r>
      <w:r>
        <w:t>20</w:t>
      </w:r>
      <w:r w:rsidRPr="00435DE7">
        <w:t>—2017</w:t>
      </w:r>
      <w:r>
        <w:t xml:space="preserve">, </w:t>
      </w:r>
      <w:r w:rsidR="00BF3FE1">
        <w:t>теперь это</w:t>
      </w:r>
      <w:r>
        <w:t xml:space="preserve"> «</w:t>
      </w:r>
      <w:r w:rsidR="00D47E3E">
        <w:t>управляемый</w:t>
      </w:r>
      <w:r>
        <w:t xml:space="preserve"> процесс»</w:t>
      </w:r>
      <w:r w:rsidR="00BF3FE1">
        <w:t>:</w:t>
      </w:r>
      <w:r w:rsidR="00BF3FE1" w:rsidRPr="00BF3FE1">
        <w:t xml:space="preserve"> </w:t>
      </w:r>
      <w:r w:rsidR="00BF3FE1">
        <w:t>процесс реализуется в управляемом виде (планируется, отслеживается и корректируется): результаты его работы устанавливаются, контролируются и обновляются соответствующим образом.</w:t>
      </w:r>
    </w:p>
    <w:p w:rsidR="00BF48A8" w:rsidRPr="00DB0812" w:rsidRDefault="00E8108E" w:rsidP="00E8108E">
      <w:pPr>
        <w:widowControl w:val="0"/>
        <w:spacing w:line="228" w:lineRule="auto"/>
        <w:ind w:firstLine="397"/>
        <w:rPr>
          <w:szCs w:val="28"/>
        </w:rPr>
      </w:pPr>
      <w:r w:rsidRPr="00E8108E">
        <w:rPr>
          <w:szCs w:val="28"/>
        </w:rPr>
        <w:t xml:space="preserve">Автоматизированная система переноса данных о ходе работ проектов позволит сократить время на перенос данных, который обычно занимал большую часть времени работы проектировщика до нескольких </w:t>
      </w:r>
      <w:r w:rsidR="00BF3FE1">
        <w:rPr>
          <w:szCs w:val="28"/>
        </w:rPr>
        <w:t xml:space="preserve">минут </w:t>
      </w:r>
      <w:r w:rsidRPr="00E8108E">
        <w:rPr>
          <w:szCs w:val="28"/>
        </w:rPr>
        <w:t>(равных времени нажатию кнопки проектировщиком</w:t>
      </w:r>
      <w:r w:rsidR="00BF3FE1">
        <w:rPr>
          <w:szCs w:val="28"/>
        </w:rPr>
        <w:t xml:space="preserve"> и проверки информации на правильность и полноту</w:t>
      </w:r>
      <w:r w:rsidRPr="00E8108E">
        <w:rPr>
          <w:szCs w:val="28"/>
        </w:rPr>
        <w:t>), что повысит производительность труда сотрудника, а также исключит ошибки при сборе информации.</w:t>
      </w:r>
      <w:r w:rsidR="00385F11">
        <w:rPr>
          <w:szCs w:val="28"/>
        </w:rPr>
        <w:t xml:space="preserve"> Решение подходит и для других компаний, занимающихся проектной деятельностью, в том числе компании, имеющие другие КИС УП.</w:t>
      </w:r>
    </w:p>
    <w:p w:rsidR="00BF48A8" w:rsidRPr="001C4EA4" w:rsidRDefault="00BF48A8" w:rsidP="00BF48A8">
      <w:pPr>
        <w:spacing w:line="240" w:lineRule="auto"/>
        <w:ind w:firstLine="397"/>
        <w:jc w:val="center"/>
        <w:rPr>
          <w:rFonts w:eastAsia="Times New Roman"/>
          <w:b/>
          <w:szCs w:val="28"/>
          <w:lang w:eastAsia="ru-RU"/>
        </w:rPr>
      </w:pPr>
      <w:r w:rsidRPr="00DB0812">
        <w:rPr>
          <w:rFonts w:eastAsia="Times New Roman"/>
          <w:b/>
          <w:szCs w:val="28"/>
          <w:lang w:eastAsia="ru-RU"/>
        </w:rPr>
        <w:t>Список</w:t>
      </w:r>
      <w:r w:rsidRPr="001C4EA4">
        <w:rPr>
          <w:rFonts w:eastAsia="Times New Roman"/>
          <w:b/>
          <w:szCs w:val="28"/>
          <w:lang w:eastAsia="ru-RU"/>
        </w:rPr>
        <w:t xml:space="preserve"> </w:t>
      </w:r>
      <w:r w:rsidRPr="00DB0812">
        <w:rPr>
          <w:rFonts w:eastAsia="Times New Roman"/>
          <w:b/>
          <w:szCs w:val="28"/>
          <w:lang w:eastAsia="ru-RU"/>
        </w:rPr>
        <w:t>литературы</w:t>
      </w:r>
      <w:r w:rsidRPr="001C4EA4">
        <w:rPr>
          <w:rFonts w:eastAsia="Times New Roman"/>
          <w:b/>
          <w:szCs w:val="28"/>
          <w:lang w:eastAsia="ru-RU"/>
        </w:rPr>
        <w:t>:</w:t>
      </w:r>
    </w:p>
    <w:p w:rsidR="00443A62" w:rsidRPr="00E7773D" w:rsidRDefault="0089615D" w:rsidP="00E7773D">
      <w:pPr>
        <w:pStyle w:val="a4"/>
        <w:numPr>
          <w:ilvl w:val="0"/>
          <w:numId w:val="13"/>
        </w:numPr>
        <w:spacing w:line="228" w:lineRule="auto"/>
        <w:jc w:val="both"/>
        <w:rPr>
          <w:rFonts w:ascii="Times New Roman" w:hAnsi="Times New Roman" w:cs="Times New Roman"/>
          <w:sz w:val="28"/>
          <w:szCs w:val="36"/>
        </w:rPr>
      </w:pPr>
      <w:r w:rsidRPr="00E7773D">
        <w:rPr>
          <w:rFonts w:ascii="Times New Roman" w:hAnsi="Times New Roman" w:cs="Times New Roman"/>
          <w:sz w:val="28"/>
          <w:szCs w:val="36"/>
        </w:rPr>
        <w:lastRenderedPageBreak/>
        <w:t xml:space="preserve">Руководство к своду знаний по управлению проектами (Руководство PMBOK): Библиографическая запись Библиотеки Конгресса США./ </w:t>
      </w:r>
      <w:proofErr w:type="spellStart"/>
      <w:r w:rsidRPr="00E7773D">
        <w:rPr>
          <w:rFonts w:ascii="Times New Roman" w:hAnsi="Times New Roman" w:cs="Times New Roman"/>
          <w:sz w:val="28"/>
          <w:szCs w:val="36"/>
        </w:rPr>
        <w:t>Project</w:t>
      </w:r>
      <w:proofErr w:type="spellEnd"/>
      <w:r w:rsidRPr="00E7773D">
        <w:rPr>
          <w:rFonts w:ascii="Times New Roman" w:hAnsi="Times New Roman" w:cs="Times New Roman"/>
          <w:sz w:val="28"/>
          <w:szCs w:val="36"/>
        </w:rPr>
        <w:t xml:space="preserve"> </w:t>
      </w:r>
      <w:proofErr w:type="spellStart"/>
      <w:r w:rsidRPr="00E7773D">
        <w:rPr>
          <w:rFonts w:ascii="Times New Roman" w:hAnsi="Times New Roman" w:cs="Times New Roman"/>
          <w:sz w:val="28"/>
          <w:szCs w:val="36"/>
        </w:rPr>
        <w:t>Management</w:t>
      </w:r>
      <w:proofErr w:type="spellEnd"/>
      <w:r w:rsidRPr="00E7773D">
        <w:rPr>
          <w:rFonts w:ascii="Times New Roman" w:hAnsi="Times New Roman" w:cs="Times New Roman"/>
          <w:sz w:val="28"/>
          <w:szCs w:val="36"/>
        </w:rPr>
        <w:t xml:space="preserve"> </w:t>
      </w:r>
      <w:proofErr w:type="spellStart"/>
      <w:r w:rsidRPr="00E7773D">
        <w:rPr>
          <w:rFonts w:ascii="Times New Roman" w:hAnsi="Times New Roman" w:cs="Times New Roman"/>
          <w:sz w:val="28"/>
          <w:szCs w:val="36"/>
        </w:rPr>
        <w:t>Institute</w:t>
      </w:r>
      <w:proofErr w:type="spellEnd"/>
      <w:r w:rsidRPr="00E7773D">
        <w:rPr>
          <w:rFonts w:ascii="Times New Roman" w:hAnsi="Times New Roman" w:cs="Times New Roman"/>
          <w:sz w:val="28"/>
          <w:szCs w:val="36"/>
        </w:rPr>
        <w:t xml:space="preserve">, </w:t>
      </w:r>
      <w:proofErr w:type="spellStart"/>
      <w:r w:rsidRPr="00E7773D">
        <w:rPr>
          <w:rFonts w:ascii="Times New Roman" w:hAnsi="Times New Roman" w:cs="Times New Roman"/>
          <w:sz w:val="28"/>
          <w:szCs w:val="36"/>
        </w:rPr>
        <w:t>Inc</w:t>
      </w:r>
      <w:proofErr w:type="spellEnd"/>
      <w:r w:rsidRPr="00E7773D">
        <w:rPr>
          <w:rFonts w:ascii="Times New Roman" w:hAnsi="Times New Roman" w:cs="Times New Roman"/>
          <w:sz w:val="28"/>
          <w:szCs w:val="36"/>
        </w:rPr>
        <w:t>., 2017. — 72</w:t>
      </w:r>
      <w:r w:rsidR="00385F11" w:rsidRPr="00E7773D">
        <w:rPr>
          <w:rFonts w:ascii="Times New Roman" w:hAnsi="Times New Roman" w:cs="Times New Roman"/>
          <w:sz w:val="28"/>
          <w:szCs w:val="36"/>
        </w:rPr>
        <w:t>6</w:t>
      </w:r>
      <w:r w:rsidRPr="00E7773D">
        <w:rPr>
          <w:rFonts w:ascii="Times New Roman" w:hAnsi="Times New Roman" w:cs="Times New Roman"/>
          <w:sz w:val="28"/>
          <w:szCs w:val="36"/>
        </w:rPr>
        <w:t xml:space="preserve"> с.</w:t>
      </w:r>
    </w:p>
    <w:p w:rsidR="00435DE7" w:rsidRPr="00E7773D" w:rsidRDefault="0089615D" w:rsidP="00E7773D">
      <w:pPr>
        <w:pStyle w:val="a4"/>
        <w:numPr>
          <w:ilvl w:val="0"/>
          <w:numId w:val="13"/>
        </w:numPr>
        <w:spacing w:line="228" w:lineRule="auto"/>
        <w:jc w:val="both"/>
        <w:rPr>
          <w:rFonts w:ascii="Times New Roman" w:hAnsi="Times New Roman" w:cs="Times New Roman"/>
          <w:sz w:val="28"/>
          <w:szCs w:val="36"/>
        </w:rPr>
      </w:pPr>
      <w:r w:rsidRPr="00E7773D">
        <w:rPr>
          <w:rFonts w:ascii="Times New Roman" w:hAnsi="Times New Roman" w:cs="Times New Roman"/>
          <w:sz w:val="28"/>
          <w:szCs w:val="36"/>
        </w:rPr>
        <w:t>Трофимов В.В., Иванов В.Н., Казаков М.К., Евсеев Д.А., Карпова В.С. Управление проекта</w:t>
      </w:r>
      <w:bookmarkStart w:id="0" w:name="_GoBack"/>
      <w:bookmarkEnd w:id="0"/>
      <w:r w:rsidRPr="00E7773D">
        <w:rPr>
          <w:rFonts w:ascii="Times New Roman" w:hAnsi="Times New Roman" w:cs="Times New Roman"/>
          <w:sz w:val="28"/>
          <w:szCs w:val="36"/>
        </w:rPr>
        <w:t xml:space="preserve">ми с </w:t>
      </w:r>
      <w:proofErr w:type="spellStart"/>
      <w:r w:rsidRPr="00E7773D">
        <w:rPr>
          <w:rFonts w:ascii="Times New Roman" w:hAnsi="Times New Roman" w:cs="Times New Roman"/>
          <w:sz w:val="28"/>
          <w:szCs w:val="36"/>
        </w:rPr>
        <w:t>Primavera</w:t>
      </w:r>
      <w:proofErr w:type="spellEnd"/>
      <w:r w:rsidRPr="00E7773D">
        <w:rPr>
          <w:rFonts w:ascii="Times New Roman" w:hAnsi="Times New Roman" w:cs="Times New Roman"/>
          <w:sz w:val="28"/>
          <w:szCs w:val="36"/>
        </w:rPr>
        <w:t xml:space="preserve">: Учебное пособие./Под ред. проф. </w:t>
      </w:r>
      <w:proofErr w:type="spellStart"/>
      <w:r w:rsidRPr="00E7773D">
        <w:rPr>
          <w:rFonts w:ascii="Times New Roman" w:hAnsi="Times New Roman" w:cs="Times New Roman"/>
          <w:sz w:val="28"/>
          <w:szCs w:val="36"/>
        </w:rPr>
        <w:t>В.В.Трофимова</w:t>
      </w:r>
      <w:proofErr w:type="spellEnd"/>
      <w:r w:rsidRPr="00E7773D">
        <w:rPr>
          <w:rFonts w:ascii="Times New Roman" w:hAnsi="Times New Roman" w:cs="Times New Roman"/>
          <w:sz w:val="28"/>
          <w:szCs w:val="36"/>
        </w:rPr>
        <w:t xml:space="preserve"> СПб.: Изд-во </w:t>
      </w:r>
      <w:proofErr w:type="spellStart"/>
      <w:r w:rsidRPr="00E7773D">
        <w:rPr>
          <w:rFonts w:ascii="Times New Roman" w:hAnsi="Times New Roman" w:cs="Times New Roman"/>
          <w:sz w:val="28"/>
          <w:szCs w:val="36"/>
        </w:rPr>
        <w:t>СПбГУЭФ</w:t>
      </w:r>
      <w:proofErr w:type="spellEnd"/>
      <w:r w:rsidRPr="00E7773D">
        <w:rPr>
          <w:rFonts w:ascii="Times New Roman" w:hAnsi="Times New Roman" w:cs="Times New Roman"/>
          <w:sz w:val="28"/>
          <w:szCs w:val="36"/>
        </w:rPr>
        <w:t>, 2006. — 216 с.</w:t>
      </w:r>
    </w:p>
    <w:p w:rsidR="001879A9" w:rsidRPr="00E7773D" w:rsidRDefault="00C71A96" w:rsidP="00E7773D">
      <w:pPr>
        <w:pStyle w:val="a4"/>
        <w:numPr>
          <w:ilvl w:val="0"/>
          <w:numId w:val="13"/>
        </w:numPr>
        <w:spacing w:line="228" w:lineRule="auto"/>
        <w:jc w:val="both"/>
        <w:rPr>
          <w:rFonts w:ascii="Times New Roman" w:hAnsi="Times New Roman" w:cs="Times New Roman"/>
          <w:sz w:val="28"/>
          <w:szCs w:val="36"/>
        </w:rPr>
      </w:pPr>
      <w:r w:rsidRPr="00E7773D">
        <w:rPr>
          <w:rFonts w:ascii="Times New Roman" w:hAnsi="Times New Roman" w:cs="Times New Roman"/>
          <w:sz w:val="28"/>
          <w:szCs w:val="28"/>
        </w:rPr>
        <w:t xml:space="preserve">COBIT 5: Бизнес-модель по руководству и управлению ИТ на предприятии: </w:t>
      </w:r>
      <w:r w:rsidRPr="00E7773D">
        <w:rPr>
          <w:rFonts w:ascii="Times New Roman" w:hAnsi="Times New Roman" w:cs="Times New Roman"/>
          <w:sz w:val="28"/>
          <w:szCs w:val="28"/>
          <w:lang w:val="en-US"/>
        </w:rPr>
        <w:t>ISACA</w:t>
      </w:r>
      <w:r w:rsidRPr="00E7773D">
        <w:rPr>
          <w:rFonts w:ascii="Times New Roman" w:hAnsi="Times New Roman" w:cs="Times New Roman"/>
          <w:sz w:val="28"/>
          <w:szCs w:val="28"/>
        </w:rPr>
        <w:t xml:space="preserve">, </w:t>
      </w:r>
      <w:r w:rsidRPr="00E7773D">
        <w:rPr>
          <w:rFonts w:ascii="Times New Roman" w:hAnsi="Times New Roman" w:cs="Times New Roman"/>
          <w:sz w:val="28"/>
          <w:szCs w:val="36"/>
        </w:rPr>
        <w:t>2012. — 94 с.</w:t>
      </w:r>
    </w:p>
    <w:p w:rsidR="00435DE7" w:rsidRPr="00E7773D" w:rsidRDefault="00435DE7" w:rsidP="00E7773D">
      <w:pPr>
        <w:pStyle w:val="a4"/>
        <w:numPr>
          <w:ilvl w:val="0"/>
          <w:numId w:val="13"/>
        </w:numPr>
        <w:spacing w:line="228" w:lineRule="auto"/>
        <w:jc w:val="both"/>
        <w:rPr>
          <w:rFonts w:ascii="Times New Roman" w:hAnsi="Times New Roman" w:cs="Times New Roman"/>
          <w:sz w:val="28"/>
          <w:szCs w:val="28"/>
        </w:rPr>
      </w:pPr>
      <w:r w:rsidRPr="00E7773D">
        <w:rPr>
          <w:rFonts w:ascii="Times New Roman" w:hAnsi="Times New Roman" w:cs="Times New Roman"/>
          <w:sz w:val="28"/>
          <w:szCs w:val="28"/>
        </w:rPr>
        <w:t>ГОСТ Р ИСО/МЭК 33020—2017</w:t>
      </w:r>
      <w:r w:rsidR="00C71A96" w:rsidRPr="00E7773D">
        <w:rPr>
          <w:rFonts w:ascii="Times New Roman" w:hAnsi="Times New Roman" w:cs="Times New Roman"/>
          <w:sz w:val="28"/>
          <w:szCs w:val="28"/>
        </w:rPr>
        <w:t xml:space="preserve"> </w:t>
      </w:r>
      <w:r w:rsidR="006873A4" w:rsidRPr="00E7773D">
        <w:rPr>
          <w:rFonts w:ascii="Times New Roman" w:hAnsi="Times New Roman" w:cs="Times New Roman"/>
          <w:sz w:val="28"/>
          <w:szCs w:val="28"/>
        </w:rPr>
        <w:t xml:space="preserve">Система </w:t>
      </w:r>
      <w:r w:rsidR="00C71A96" w:rsidRPr="00E7773D">
        <w:rPr>
          <w:rFonts w:ascii="Times New Roman" w:hAnsi="Times New Roman" w:cs="Times New Roman"/>
          <w:sz w:val="28"/>
          <w:szCs w:val="28"/>
        </w:rPr>
        <w:t>измерения процесса для оценки возможностей процесса</w:t>
      </w:r>
      <w:r w:rsidR="00E7773D" w:rsidRPr="00E7773D">
        <w:rPr>
          <w:rFonts w:ascii="Times New Roman" w:hAnsi="Times New Roman" w:cs="Times New Roman"/>
          <w:sz w:val="28"/>
          <w:szCs w:val="28"/>
        </w:rPr>
        <w:t xml:space="preserve">, </w:t>
      </w:r>
      <w:r w:rsidR="00E7773D" w:rsidRPr="00E7773D">
        <w:rPr>
          <w:rFonts w:ascii="Times New Roman" w:hAnsi="Times New Roman" w:cs="Times New Roman"/>
          <w:sz w:val="28"/>
          <w:szCs w:val="36"/>
        </w:rPr>
        <w:t>2017. — 16 с.</w:t>
      </w:r>
    </w:p>
    <w:p w:rsidR="00E7773D" w:rsidRPr="00E7773D" w:rsidRDefault="000A6C31" w:rsidP="00E7773D">
      <w:pPr>
        <w:pStyle w:val="a4"/>
        <w:numPr>
          <w:ilvl w:val="0"/>
          <w:numId w:val="13"/>
        </w:numPr>
        <w:spacing w:line="228" w:lineRule="auto"/>
        <w:jc w:val="both"/>
        <w:rPr>
          <w:rStyle w:val="a3"/>
          <w:rFonts w:ascii="Times New Roman" w:hAnsi="Times New Roman" w:cs="Times New Roman"/>
          <w:color w:val="auto"/>
          <w:sz w:val="28"/>
          <w:szCs w:val="36"/>
          <w:u w:val="none"/>
        </w:rPr>
      </w:pPr>
      <w:hyperlink r:id="rId5" w:history="1">
        <w:r w:rsidR="0089615D" w:rsidRPr="00E7773D">
          <w:rPr>
            <w:rStyle w:val="a3"/>
            <w:rFonts w:ascii="Times New Roman" w:hAnsi="Times New Roman" w:cs="Times New Roman"/>
            <w:sz w:val="28"/>
            <w:szCs w:val="28"/>
          </w:rPr>
          <w:t>https://products.office.com/ru-ru/excel</w:t>
        </w:r>
      </w:hyperlink>
    </w:p>
    <w:p w:rsidR="001A4186" w:rsidRPr="00E7773D" w:rsidRDefault="000A6C31" w:rsidP="00E7773D">
      <w:pPr>
        <w:pStyle w:val="a4"/>
        <w:numPr>
          <w:ilvl w:val="0"/>
          <w:numId w:val="13"/>
        </w:numPr>
        <w:spacing w:line="228" w:lineRule="auto"/>
        <w:jc w:val="both"/>
        <w:rPr>
          <w:rFonts w:ascii="Times New Roman" w:hAnsi="Times New Roman" w:cs="Times New Roman"/>
          <w:sz w:val="28"/>
          <w:szCs w:val="36"/>
        </w:rPr>
      </w:pPr>
      <w:hyperlink r:id="rId6" w:anchor="p6-professional" w:history="1">
        <w:r w:rsidR="00E7773D" w:rsidRPr="00E7773D">
          <w:rPr>
            <w:rStyle w:val="a3"/>
            <w:rFonts w:ascii="Times New Roman" w:hAnsi="Times New Roman" w:cs="Times New Roman"/>
            <w:sz w:val="28"/>
            <w:szCs w:val="28"/>
          </w:rPr>
          <w:t>https://www.oracle.com/ru/applications/primavera/solutions/products.html#p6-professional</w:t>
        </w:r>
      </w:hyperlink>
    </w:p>
    <w:p w:rsidR="00BF48A8" w:rsidRPr="00E7773D" w:rsidRDefault="00BF48A8" w:rsidP="00E7773D">
      <w:pPr>
        <w:spacing w:line="228" w:lineRule="auto"/>
        <w:ind w:firstLine="397"/>
        <w:rPr>
          <w:rFonts w:cs="Times New Roman"/>
          <w:sz w:val="36"/>
          <w:szCs w:val="36"/>
        </w:rPr>
      </w:pPr>
    </w:p>
    <w:p w:rsidR="00BF48A8" w:rsidRDefault="00BF48A8"/>
    <w:sectPr w:rsidR="00BF48A8" w:rsidSect="00FF7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Prop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008DA"/>
    <w:multiLevelType w:val="hybridMultilevel"/>
    <w:tmpl w:val="8B885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855E6"/>
    <w:multiLevelType w:val="hybridMultilevel"/>
    <w:tmpl w:val="2EF02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6D35F8"/>
    <w:multiLevelType w:val="hybridMultilevel"/>
    <w:tmpl w:val="69823F9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 w15:restartNumberingAfterBreak="0">
    <w:nsid w:val="45FD38DF"/>
    <w:multiLevelType w:val="hybridMultilevel"/>
    <w:tmpl w:val="174E6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791244"/>
    <w:multiLevelType w:val="hybridMultilevel"/>
    <w:tmpl w:val="4210ECBC"/>
    <w:lvl w:ilvl="0" w:tplc="83E8FD2A">
      <w:start w:val="1"/>
      <w:numFmt w:val="decimal"/>
      <w:lvlText w:val="%1."/>
      <w:lvlJc w:val="left"/>
      <w:pPr>
        <w:ind w:left="757" w:hanging="360"/>
      </w:pPr>
      <w:rPr>
        <w:rFonts w:hint="default"/>
      </w:rPr>
    </w:lvl>
    <w:lvl w:ilvl="1" w:tplc="768EBD04">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0C1A0F"/>
    <w:multiLevelType w:val="hybridMultilevel"/>
    <w:tmpl w:val="BC7A3B16"/>
    <w:lvl w:ilvl="0" w:tplc="231A2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F36539D"/>
    <w:multiLevelType w:val="hybridMultilevel"/>
    <w:tmpl w:val="03900478"/>
    <w:lvl w:ilvl="0" w:tplc="768EBD0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0447AA"/>
    <w:multiLevelType w:val="hybridMultilevel"/>
    <w:tmpl w:val="F1CCB4F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15:restartNumberingAfterBreak="0">
    <w:nsid w:val="6CAB189F"/>
    <w:multiLevelType w:val="hybridMultilevel"/>
    <w:tmpl w:val="482AD29A"/>
    <w:lvl w:ilvl="0" w:tplc="83E8FD2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15:restartNumberingAfterBreak="0">
    <w:nsid w:val="702172DE"/>
    <w:multiLevelType w:val="hybridMultilevel"/>
    <w:tmpl w:val="E38E6F02"/>
    <w:lvl w:ilvl="0" w:tplc="83E8FD2A">
      <w:start w:val="1"/>
      <w:numFmt w:val="decimal"/>
      <w:lvlText w:val="%1."/>
      <w:lvlJc w:val="left"/>
      <w:pPr>
        <w:ind w:left="147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52D0D9C"/>
    <w:multiLevelType w:val="hybridMultilevel"/>
    <w:tmpl w:val="F42CE978"/>
    <w:lvl w:ilvl="0" w:tplc="83E8FD2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15:restartNumberingAfterBreak="0">
    <w:nsid w:val="77D86074"/>
    <w:multiLevelType w:val="hybridMultilevel"/>
    <w:tmpl w:val="3918A9A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15:restartNumberingAfterBreak="0">
    <w:nsid w:val="787C0640"/>
    <w:multiLevelType w:val="hybridMultilevel"/>
    <w:tmpl w:val="F48658EC"/>
    <w:lvl w:ilvl="0" w:tplc="83E8FD2A">
      <w:start w:val="1"/>
      <w:numFmt w:val="decimal"/>
      <w:lvlText w:val="%1."/>
      <w:lvlJc w:val="left"/>
      <w:pPr>
        <w:ind w:left="1154"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5"/>
  </w:num>
  <w:num w:numId="2">
    <w:abstractNumId w:val="2"/>
  </w:num>
  <w:num w:numId="3">
    <w:abstractNumId w:val="10"/>
  </w:num>
  <w:num w:numId="4">
    <w:abstractNumId w:val="11"/>
  </w:num>
  <w:num w:numId="5">
    <w:abstractNumId w:val="3"/>
  </w:num>
  <w:num w:numId="6">
    <w:abstractNumId w:val="9"/>
  </w:num>
  <w:num w:numId="7">
    <w:abstractNumId w:val="4"/>
  </w:num>
  <w:num w:numId="8">
    <w:abstractNumId w:val="7"/>
  </w:num>
  <w:num w:numId="9">
    <w:abstractNumId w:val="0"/>
  </w:num>
  <w:num w:numId="10">
    <w:abstractNumId w:val="1"/>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BF48A8"/>
    <w:rsid w:val="000438DE"/>
    <w:rsid w:val="00066345"/>
    <w:rsid w:val="00077ED8"/>
    <w:rsid w:val="000A6C31"/>
    <w:rsid w:val="000B6976"/>
    <w:rsid w:val="000F167F"/>
    <w:rsid w:val="00101314"/>
    <w:rsid w:val="0016478F"/>
    <w:rsid w:val="0017168A"/>
    <w:rsid w:val="00173CD2"/>
    <w:rsid w:val="001879A9"/>
    <w:rsid w:val="001A4186"/>
    <w:rsid w:val="001C4EA4"/>
    <w:rsid w:val="001C79A5"/>
    <w:rsid w:val="00211358"/>
    <w:rsid w:val="002475B5"/>
    <w:rsid w:val="00260A22"/>
    <w:rsid w:val="002F7E7A"/>
    <w:rsid w:val="00385F11"/>
    <w:rsid w:val="00435DE7"/>
    <w:rsid w:val="00443A62"/>
    <w:rsid w:val="00466F4A"/>
    <w:rsid w:val="004D1176"/>
    <w:rsid w:val="004F2D3E"/>
    <w:rsid w:val="00564A45"/>
    <w:rsid w:val="005733F1"/>
    <w:rsid w:val="00582E9B"/>
    <w:rsid w:val="005A2414"/>
    <w:rsid w:val="006469E5"/>
    <w:rsid w:val="006873A4"/>
    <w:rsid w:val="006E562E"/>
    <w:rsid w:val="00792F50"/>
    <w:rsid w:val="00804841"/>
    <w:rsid w:val="00806DBB"/>
    <w:rsid w:val="0089615D"/>
    <w:rsid w:val="00A30875"/>
    <w:rsid w:val="00A523CD"/>
    <w:rsid w:val="00AC48C9"/>
    <w:rsid w:val="00AF693D"/>
    <w:rsid w:val="00BB6A3B"/>
    <w:rsid w:val="00BD0EEE"/>
    <w:rsid w:val="00BF3FE1"/>
    <w:rsid w:val="00BF48A8"/>
    <w:rsid w:val="00C71A96"/>
    <w:rsid w:val="00D47E3E"/>
    <w:rsid w:val="00DD2C7E"/>
    <w:rsid w:val="00E27204"/>
    <w:rsid w:val="00E7773D"/>
    <w:rsid w:val="00E8108E"/>
    <w:rsid w:val="00ED7C78"/>
    <w:rsid w:val="00FA7981"/>
    <w:rsid w:val="00FF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10B58-A49C-43D7-A1A9-046F00C0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8A8"/>
    <w:rPr>
      <w:color w:val="0000FF"/>
      <w:u w:val="single"/>
    </w:rPr>
  </w:style>
  <w:style w:type="paragraph" w:styleId="a4">
    <w:name w:val="List Paragraph"/>
    <w:basedOn w:val="a"/>
    <w:link w:val="a5"/>
    <w:uiPriority w:val="34"/>
    <w:qFormat/>
    <w:rsid w:val="00BF48A8"/>
    <w:pPr>
      <w:spacing w:after="160" w:line="259" w:lineRule="auto"/>
      <w:ind w:left="720" w:firstLine="0"/>
      <w:contextualSpacing/>
      <w:jc w:val="left"/>
    </w:pPr>
    <w:rPr>
      <w:rFonts w:asciiTheme="minorHAnsi" w:hAnsiTheme="minorHAnsi"/>
      <w:sz w:val="22"/>
    </w:rPr>
  </w:style>
  <w:style w:type="character" w:customStyle="1" w:styleId="a5">
    <w:name w:val="Абзац списка Знак"/>
    <w:link w:val="a4"/>
    <w:uiPriority w:val="34"/>
    <w:rsid w:val="00BF48A8"/>
    <w:rPr>
      <w:rFonts w:asciiTheme="minorHAnsi" w:hAnsiTheme="minorHAnsi"/>
      <w:sz w:val="22"/>
    </w:rPr>
  </w:style>
  <w:style w:type="paragraph" w:styleId="a6">
    <w:name w:val="Balloon Text"/>
    <w:basedOn w:val="a"/>
    <w:link w:val="a7"/>
    <w:uiPriority w:val="99"/>
    <w:semiHidden/>
    <w:unhideWhenUsed/>
    <w:rsid w:val="00ED7C7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7C78"/>
    <w:rPr>
      <w:rFonts w:ascii="Tahoma" w:hAnsi="Tahoma" w:cs="Tahoma"/>
      <w:sz w:val="16"/>
      <w:szCs w:val="16"/>
    </w:rPr>
  </w:style>
  <w:style w:type="character" w:customStyle="1" w:styleId="UnresolvedMention">
    <w:name w:val="Unresolved Mention"/>
    <w:basedOn w:val="a0"/>
    <w:uiPriority w:val="99"/>
    <w:semiHidden/>
    <w:unhideWhenUsed/>
    <w:rsid w:val="00896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acle.com/ru/applications/primavera/solutions/products.html" TargetMode="External"/><Relationship Id="rId5" Type="http://schemas.openxmlformats.org/officeDocument/2006/relationships/hyperlink" Target="https://products.office.com/ru-ru/exc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5</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Econ-180-1-PC</dc:creator>
  <cp:lastModifiedBy>ILOP</cp:lastModifiedBy>
  <cp:revision>15</cp:revision>
  <dcterms:created xsi:type="dcterms:W3CDTF">2019-09-04T06:11:00Z</dcterms:created>
  <dcterms:modified xsi:type="dcterms:W3CDTF">2020-04-10T12:53:00Z</dcterms:modified>
</cp:coreProperties>
</file>